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A50A" w14:textId="0B7F6CD0" w:rsidR="001622CE" w:rsidRPr="005A1E0D" w:rsidRDefault="008C1445" w:rsidP="001622CE">
      <w:r w:rsidRPr="005A1E0D">
        <w:t>2</w:t>
      </w:r>
      <w:r w:rsidRPr="005A1E0D">
        <w:rPr>
          <w:vertAlign w:val="superscript"/>
        </w:rPr>
        <w:t>e</w:t>
      </w:r>
      <w:r w:rsidRPr="005A1E0D">
        <w:t> année de formation</w:t>
      </w:r>
    </w:p>
    <w:p w14:paraId="5C085782" w14:textId="77777777" w:rsidR="001622CE" w:rsidRPr="005A1E0D" w:rsidRDefault="001622CE" w:rsidP="001622CE"/>
    <w:p w14:paraId="4711FF20" w14:textId="211C4FC0" w:rsidR="00C17F20" w:rsidRPr="005A1E0D" w:rsidRDefault="00684947" w:rsidP="00C17F20">
      <w:pPr>
        <w:pStyle w:val="Titel"/>
      </w:pPr>
      <w:r w:rsidRPr="005A1E0D">
        <w:t>Documenter des processus</w:t>
      </w:r>
    </w:p>
    <w:p w14:paraId="187553DB" w14:textId="77777777" w:rsidR="008C1445" w:rsidRPr="005A1E0D" w:rsidRDefault="008C1445" w:rsidP="008C1445"/>
    <w:p w14:paraId="681EBB3E" w14:textId="77777777" w:rsidR="008C1445" w:rsidRPr="005A1E0D" w:rsidRDefault="008C1445" w:rsidP="008C1445">
      <w:pPr>
        <w:pStyle w:val="Titel"/>
      </w:pPr>
      <w:r w:rsidRPr="005A1E0D">
        <w:t>Mandat pratique</w:t>
      </w:r>
    </w:p>
    <w:p w14:paraId="7E022CAF" w14:textId="77777777" w:rsidR="007D2D33" w:rsidRPr="005A1E0D" w:rsidRDefault="007D2D33" w:rsidP="007D2D33"/>
    <w:p w14:paraId="34793CBF" w14:textId="3623C04D" w:rsidR="001622CE" w:rsidRPr="005A1E0D" w:rsidRDefault="00684947" w:rsidP="007D2D33">
      <w:pPr>
        <w:pStyle w:val="Untertitel"/>
      </w:pPr>
      <w:r w:rsidRPr="005A1E0D">
        <w:t>Compétence opérationnelle c3 : Documenter, coordonner et mettre en œuvre des processus en entreprise</w:t>
      </w:r>
    </w:p>
    <w:p w14:paraId="2A1C38F0" w14:textId="77777777" w:rsidR="007D2D33" w:rsidRPr="005A1E0D" w:rsidRDefault="007D2D33" w:rsidP="007D2D33"/>
    <w:p w14:paraId="17C128F4" w14:textId="77777777" w:rsidR="007D2D33" w:rsidRPr="005A1E0D" w:rsidRDefault="007D2D33" w:rsidP="007D2D33">
      <w:pPr>
        <w:pStyle w:val="UntertitelohneLinie"/>
      </w:pPr>
      <w:r w:rsidRPr="005A1E0D">
        <w:t>Situation initiale</w:t>
      </w:r>
    </w:p>
    <w:p w14:paraId="13AF0B5D" w14:textId="48D69B41" w:rsidR="00684947" w:rsidRPr="005A1E0D" w:rsidRDefault="00C57FD9" w:rsidP="00684947">
      <w:r w:rsidRPr="005A1E0D">
        <w:t>Dans ton entreprise, d’innombrables processus sont exécutés chaque jour : le paiement de factures, les livraisons ou la transmission d’informations. Mémoriser le déroulement de tous ces processus serait une tâche ardue. C’est pour cela qu’existent les documentations de processus, qui décrivent d’importants processus en entreprise. Une documentation de processus permet de s’assurer que toutes les personnes impliquées comprennent bien le processus et le mettent toutes en œuvre de la même façon.</w:t>
      </w:r>
    </w:p>
    <w:p w14:paraId="684CE358" w14:textId="623B9263" w:rsidR="007D2D33" w:rsidRPr="005A1E0D" w:rsidRDefault="00684947" w:rsidP="00684947">
      <w:r w:rsidRPr="005A1E0D">
        <w:t xml:space="preserve">Ce mandat pratique t’aide à élaborer une documentation de processus. </w:t>
      </w:r>
    </w:p>
    <w:p w14:paraId="68BA847A" w14:textId="77777777" w:rsidR="007D2D33" w:rsidRPr="005A1E0D" w:rsidRDefault="007D2D33" w:rsidP="007D2D33"/>
    <w:p w14:paraId="56793088" w14:textId="77777777" w:rsidR="007D2D33" w:rsidRPr="005A1E0D" w:rsidRDefault="007D2D33" w:rsidP="007D2D33">
      <w:pPr>
        <w:pStyle w:val="UntertitelohneLinie"/>
      </w:pPr>
      <w:r w:rsidRPr="005A1E0D">
        <w:t>Définition de la tâche</w:t>
      </w:r>
      <w:r w:rsidRPr="005A1E0D">
        <w:br/>
      </w:r>
    </w:p>
    <w:tbl>
      <w:tblPr>
        <w:tblW w:w="9356" w:type="dxa"/>
        <w:tblCellMar>
          <w:left w:w="0" w:type="dxa"/>
          <w:right w:w="0" w:type="dxa"/>
        </w:tblCellMar>
        <w:tblLook w:val="0000" w:firstRow="0" w:lastRow="0" w:firstColumn="0" w:lastColumn="0" w:noHBand="0" w:noVBand="0"/>
      </w:tblPr>
      <w:tblGrid>
        <w:gridCol w:w="1871"/>
        <w:gridCol w:w="7485"/>
      </w:tblGrid>
      <w:tr w:rsidR="007D2D33" w:rsidRPr="005A1E0D" w14:paraId="5893F9C7" w14:textId="77777777" w:rsidTr="00112B27">
        <w:trPr>
          <w:trHeight w:val="284"/>
        </w:trPr>
        <w:tc>
          <w:tcPr>
            <w:tcW w:w="1000" w:type="pct"/>
            <w:tcBorders>
              <w:bottom w:val="single" w:sz="4" w:space="0" w:color="auto"/>
            </w:tcBorders>
            <w:tcMar>
              <w:top w:w="0" w:type="dxa"/>
              <w:left w:w="0" w:type="dxa"/>
              <w:bottom w:w="142" w:type="dxa"/>
              <w:right w:w="142" w:type="dxa"/>
            </w:tcMar>
          </w:tcPr>
          <w:p w14:paraId="0247C70C" w14:textId="77777777" w:rsidR="007D2D33" w:rsidRPr="005A1E0D" w:rsidRDefault="007D2D33" w:rsidP="00112B27">
            <w:pPr>
              <w:pStyle w:val="Tabellentext"/>
              <w:rPr>
                <w:rStyle w:val="Fett"/>
              </w:rPr>
            </w:pPr>
            <w:r w:rsidRPr="005A1E0D">
              <w:rPr>
                <w:rStyle w:val="Fett"/>
              </w:rPr>
              <w:t>Tâche partielle 1</w:t>
            </w:r>
          </w:p>
        </w:tc>
        <w:tc>
          <w:tcPr>
            <w:tcW w:w="4000" w:type="pct"/>
            <w:tcBorders>
              <w:bottom w:val="single" w:sz="4" w:space="0" w:color="auto"/>
            </w:tcBorders>
            <w:tcMar>
              <w:top w:w="0" w:type="dxa"/>
              <w:left w:w="0" w:type="dxa"/>
              <w:bottom w:w="142" w:type="dxa"/>
              <w:right w:w="0" w:type="dxa"/>
            </w:tcMar>
          </w:tcPr>
          <w:p w14:paraId="2DE475DE" w14:textId="6ED5581E" w:rsidR="000B6DA6" w:rsidRPr="005A1E0D" w:rsidRDefault="000B6DA6" w:rsidP="00606920">
            <w:pPr>
              <w:pStyle w:val="Tabellentext"/>
            </w:pPr>
            <w:r w:rsidRPr="005A1E0D">
              <w:t xml:space="preserve">Réfléchis aux processus auxquels tu es </w:t>
            </w:r>
            <w:proofErr w:type="spellStart"/>
            <w:r w:rsidRPr="005A1E0D">
              <w:t>confronté-e</w:t>
            </w:r>
            <w:proofErr w:type="spellEnd"/>
            <w:r w:rsidRPr="005A1E0D">
              <w:t xml:space="preserve"> au quotidien. </w:t>
            </w:r>
          </w:p>
          <w:p w14:paraId="31A3F7F8" w14:textId="4E08E3BE" w:rsidR="000B6DA6" w:rsidRPr="005A1E0D" w:rsidRDefault="000B6DA6" w:rsidP="00606920">
            <w:pPr>
              <w:pStyle w:val="Tabellentext"/>
            </w:pPr>
            <w:r w:rsidRPr="005A1E0D">
              <w:t xml:space="preserve">Choisis un processus qui n’est pas encore documenté ou qui doit être adapté. </w:t>
            </w:r>
          </w:p>
          <w:p w14:paraId="16ABD195" w14:textId="5CBA1120" w:rsidR="007D2D33" w:rsidRPr="005A1E0D" w:rsidRDefault="00606920" w:rsidP="00606920">
            <w:pPr>
              <w:pStyle w:val="Tabellentext"/>
            </w:pPr>
            <w:r w:rsidRPr="005A1E0D">
              <w:t xml:space="preserve">Réalise un schéma illustrant la façon dont tu documenterais le processus ou adapterais la documentation du processus existante. Soumets ta proposition à ta ou ton responsable. </w:t>
            </w:r>
          </w:p>
        </w:tc>
      </w:tr>
      <w:tr w:rsidR="00606920" w:rsidRPr="005A1E0D" w14:paraId="6D043F3A" w14:textId="77777777" w:rsidTr="00112B27">
        <w:trPr>
          <w:trHeight w:val="284"/>
        </w:trPr>
        <w:tc>
          <w:tcPr>
            <w:tcW w:w="1000" w:type="pct"/>
            <w:tcBorders>
              <w:bottom w:val="single" w:sz="4" w:space="0" w:color="auto"/>
            </w:tcBorders>
            <w:tcMar>
              <w:top w:w="0" w:type="dxa"/>
              <w:left w:w="0" w:type="dxa"/>
              <w:bottom w:w="142" w:type="dxa"/>
              <w:right w:w="142" w:type="dxa"/>
            </w:tcMar>
          </w:tcPr>
          <w:p w14:paraId="29C366DC" w14:textId="14AB697C" w:rsidR="00606920" w:rsidRPr="005A1E0D" w:rsidRDefault="00606920" w:rsidP="00112B27">
            <w:pPr>
              <w:pStyle w:val="Tabellentext"/>
              <w:rPr>
                <w:rStyle w:val="Fett"/>
              </w:rPr>
            </w:pPr>
            <w:r w:rsidRPr="005A1E0D">
              <w:rPr>
                <w:rStyle w:val="Fett"/>
              </w:rPr>
              <w:t>Tâche partielle 2</w:t>
            </w:r>
          </w:p>
        </w:tc>
        <w:tc>
          <w:tcPr>
            <w:tcW w:w="4000" w:type="pct"/>
            <w:tcBorders>
              <w:bottom w:val="single" w:sz="4" w:space="0" w:color="auto"/>
            </w:tcBorders>
            <w:tcMar>
              <w:top w:w="0" w:type="dxa"/>
              <w:left w:w="0" w:type="dxa"/>
              <w:bottom w:w="142" w:type="dxa"/>
              <w:right w:w="0" w:type="dxa"/>
            </w:tcMar>
          </w:tcPr>
          <w:p w14:paraId="4272A852" w14:textId="12391947" w:rsidR="00606920" w:rsidRPr="005A1E0D" w:rsidRDefault="00606920" w:rsidP="00606920">
            <w:pPr>
              <w:pStyle w:val="Tabellentext"/>
            </w:pPr>
            <w:r w:rsidRPr="005A1E0D">
              <w:t xml:space="preserve">Procure-toi toutes les informations utiles sur le processus, par exemple via </w:t>
            </w:r>
          </w:p>
          <w:p w14:paraId="703ABAFC" w14:textId="5DB54127" w:rsidR="007B25F7" w:rsidRPr="005A1E0D" w:rsidRDefault="004460B2" w:rsidP="003423E4">
            <w:pPr>
              <w:pStyle w:val="Tabellentext"/>
              <w:numPr>
                <w:ilvl w:val="0"/>
                <w:numId w:val="15"/>
              </w:numPr>
            </w:pPr>
            <w:r w:rsidRPr="005A1E0D">
              <w:t>des instructions existantes ;</w:t>
            </w:r>
          </w:p>
          <w:p w14:paraId="7EF6EB90" w14:textId="11344CA6" w:rsidR="004956A9" w:rsidRPr="005A1E0D" w:rsidRDefault="007B25F7" w:rsidP="003423E4">
            <w:pPr>
              <w:pStyle w:val="Tabellentext"/>
              <w:numPr>
                <w:ilvl w:val="0"/>
                <w:numId w:val="15"/>
              </w:numPr>
            </w:pPr>
            <w:r w:rsidRPr="005A1E0D">
              <w:t>des feed-back de collègues ;</w:t>
            </w:r>
          </w:p>
          <w:p w14:paraId="1748A85A" w14:textId="5CCE8498" w:rsidR="007B25F7" w:rsidRPr="005A1E0D" w:rsidRDefault="004460B2" w:rsidP="003423E4">
            <w:pPr>
              <w:pStyle w:val="Tabellentext"/>
              <w:numPr>
                <w:ilvl w:val="0"/>
                <w:numId w:val="15"/>
              </w:numPr>
            </w:pPr>
            <w:r w:rsidRPr="005A1E0D">
              <w:t xml:space="preserve">tes propres observations ; </w:t>
            </w:r>
          </w:p>
          <w:p w14:paraId="45D7E972" w14:textId="1238E83A" w:rsidR="004956A9" w:rsidRPr="005A1E0D" w:rsidRDefault="004460B2" w:rsidP="003423E4">
            <w:pPr>
              <w:pStyle w:val="Tabellentext"/>
              <w:numPr>
                <w:ilvl w:val="0"/>
                <w:numId w:val="15"/>
              </w:numPr>
            </w:pPr>
            <w:r w:rsidRPr="005A1E0D">
              <w:t>ou en exécutant toi-même le processus.</w:t>
            </w:r>
          </w:p>
          <w:p w14:paraId="484DD57F" w14:textId="06D0A617" w:rsidR="00606920" w:rsidRPr="005A1E0D" w:rsidRDefault="00606920" w:rsidP="00606920">
            <w:pPr>
              <w:pStyle w:val="Tabellentext"/>
            </w:pPr>
            <w:r w:rsidRPr="005A1E0D">
              <w:t>Planifie ta démarche de documentation du processus.</w:t>
            </w:r>
          </w:p>
        </w:tc>
      </w:tr>
      <w:tr w:rsidR="007D2D33" w:rsidRPr="005A1E0D" w14:paraId="29EDB50E" w14:textId="77777777" w:rsidTr="00112B27">
        <w:trPr>
          <w:trHeight w:val="284"/>
        </w:trPr>
        <w:tc>
          <w:tcPr>
            <w:tcW w:w="1000" w:type="pct"/>
            <w:tcBorders>
              <w:top w:val="single" w:sz="4" w:space="0" w:color="auto"/>
              <w:bottom w:val="single" w:sz="4" w:space="0" w:color="auto"/>
            </w:tcBorders>
            <w:tcMar>
              <w:top w:w="0" w:type="dxa"/>
              <w:left w:w="0" w:type="dxa"/>
              <w:bottom w:w="142" w:type="dxa"/>
              <w:right w:w="142" w:type="dxa"/>
            </w:tcMar>
          </w:tcPr>
          <w:p w14:paraId="3FE21E0F" w14:textId="4AC3C5D6" w:rsidR="007D2D33" w:rsidRPr="005A1E0D" w:rsidRDefault="007D2D33" w:rsidP="00112B27">
            <w:pPr>
              <w:pStyle w:val="Tabellentext"/>
              <w:rPr>
                <w:rStyle w:val="Fett"/>
              </w:rPr>
            </w:pPr>
            <w:r w:rsidRPr="005A1E0D">
              <w:rPr>
                <w:rStyle w:val="Fett"/>
              </w:rPr>
              <w:t>Tâche partielle 3</w:t>
            </w:r>
          </w:p>
        </w:tc>
        <w:tc>
          <w:tcPr>
            <w:tcW w:w="4000" w:type="pct"/>
            <w:tcBorders>
              <w:top w:val="single" w:sz="4" w:space="0" w:color="auto"/>
              <w:bottom w:val="single" w:sz="4" w:space="0" w:color="auto"/>
            </w:tcBorders>
            <w:tcMar>
              <w:top w:w="0" w:type="dxa"/>
              <w:left w:w="0" w:type="dxa"/>
              <w:bottom w:w="142" w:type="dxa"/>
              <w:right w:w="0" w:type="dxa"/>
            </w:tcMar>
          </w:tcPr>
          <w:p w14:paraId="2A221F90" w14:textId="05EEA658" w:rsidR="00684947" w:rsidRPr="005A1E0D" w:rsidRDefault="00684947" w:rsidP="00684947">
            <w:pPr>
              <w:pStyle w:val="Tabellentext"/>
            </w:pPr>
            <w:r w:rsidRPr="005A1E0D">
              <w:t>Réalise une documentation graphique et une documentation descriptive du processus. Utilise pour cela un outil approprié de l’entreprise.</w:t>
            </w:r>
          </w:p>
          <w:p w14:paraId="60A80C53" w14:textId="76D0FD8B" w:rsidR="007D2D33" w:rsidRPr="005A1E0D" w:rsidRDefault="00684947" w:rsidP="00684947">
            <w:pPr>
              <w:pStyle w:val="Tabellentext"/>
            </w:pPr>
            <w:r w:rsidRPr="005A1E0D">
              <w:t>Vérifie la documentation du processus, si tu as bien consigné toutes les étapes importantes, par exemple.</w:t>
            </w:r>
          </w:p>
        </w:tc>
      </w:tr>
      <w:tr w:rsidR="007D2D33" w:rsidRPr="005A1E0D" w14:paraId="20C4E252" w14:textId="77777777" w:rsidTr="00112B27">
        <w:trPr>
          <w:trHeight w:val="284"/>
        </w:trPr>
        <w:tc>
          <w:tcPr>
            <w:tcW w:w="1000" w:type="pct"/>
            <w:tcBorders>
              <w:top w:val="single" w:sz="4" w:space="0" w:color="auto"/>
              <w:bottom w:val="single" w:sz="4" w:space="0" w:color="auto"/>
            </w:tcBorders>
            <w:tcMar>
              <w:top w:w="0" w:type="dxa"/>
              <w:left w:w="0" w:type="dxa"/>
              <w:bottom w:w="142" w:type="dxa"/>
              <w:right w:w="142" w:type="dxa"/>
            </w:tcMar>
          </w:tcPr>
          <w:p w14:paraId="1F4798F4" w14:textId="75CF3F16" w:rsidR="007D2D33" w:rsidRPr="005A1E0D" w:rsidRDefault="007D2D33" w:rsidP="00112B27">
            <w:pPr>
              <w:pStyle w:val="Tabellentext"/>
              <w:rPr>
                <w:rStyle w:val="Fett"/>
              </w:rPr>
            </w:pPr>
            <w:r w:rsidRPr="005A1E0D">
              <w:rPr>
                <w:rStyle w:val="Fett"/>
              </w:rPr>
              <w:lastRenderedPageBreak/>
              <w:t>Tâche partielle 4</w:t>
            </w:r>
          </w:p>
        </w:tc>
        <w:tc>
          <w:tcPr>
            <w:tcW w:w="4000" w:type="pct"/>
            <w:tcBorders>
              <w:top w:val="single" w:sz="4" w:space="0" w:color="auto"/>
              <w:bottom w:val="single" w:sz="4" w:space="0" w:color="auto"/>
            </w:tcBorders>
            <w:tcMar>
              <w:top w:w="0" w:type="dxa"/>
              <w:left w:w="0" w:type="dxa"/>
              <w:bottom w:w="142" w:type="dxa"/>
              <w:right w:w="0" w:type="dxa"/>
            </w:tcMar>
          </w:tcPr>
          <w:p w14:paraId="18C38B54" w14:textId="04D57F0F" w:rsidR="007D2D33" w:rsidRPr="005A1E0D" w:rsidRDefault="00CA79B5" w:rsidP="00112B27">
            <w:pPr>
              <w:pStyle w:val="Tabellentext"/>
            </w:pPr>
            <w:r w:rsidRPr="005A1E0D">
              <w:t xml:space="preserve">Soumets la documentation du processus à ta ou ton responsable. Procède aux éventuelles modifications et archive ensuite la documentation du processus à l’endroit prévu. </w:t>
            </w:r>
          </w:p>
        </w:tc>
      </w:tr>
      <w:tr w:rsidR="00684947" w:rsidRPr="005A1E0D" w14:paraId="70B727CD" w14:textId="77777777" w:rsidTr="00112B27">
        <w:trPr>
          <w:trHeight w:val="284"/>
        </w:trPr>
        <w:tc>
          <w:tcPr>
            <w:tcW w:w="1000" w:type="pct"/>
            <w:tcBorders>
              <w:top w:val="single" w:sz="4" w:space="0" w:color="auto"/>
              <w:bottom w:val="single" w:sz="4" w:space="0" w:color="auto"/>
            </w:tcBorders>
            <w:tcMar>
              <w:top w:w="0" w:type="dxa"/>
              <w:left w:w="0" w:type="dxa"/>
              <w:bottom w:w="142" w:type="dxa"/>
              <w:right w:w="142" w:type="dxa"/>
            </w:tcMar>
          </w:tcPr>
          <w:p w14:paraId="65621660" w14:textId="14BC5D47" w:rsidR="00684947" w:rsidRPr="005A1E0D" w:rsidRDefault="00684947" w:rsidP="00112B27">
            <w:pPr>
              <w:pStyle w:val="Tabellentext"/>
              <w:rPr>
                <w:rStyle w:val="Fett"/>
              </w:rPr>
            </w:pPr>
            <w:r w:rsidRPr="005A1E0D">
              <w:rPr>
                <w:rStyle w:val="Fett"/>
              </w:rPr>
              <w:t>Tâche partielle 5</w:t>
            </w:r>
          </w:p>
        </w:tc>
        <w:tc>
          <w:tcPr>
            <w:tcW w:w="4000" w:type="pct"/>
            <w:tcBorders>
              <w:top w:val="single" w:sz="4" w:space="0" w:color="auto"/>
              <w:bottom w:val="single" w:sz="4" w:space="0" w:color="auto"/>
            </w:tcBorders>
            <w:tcMar>
              <w:top w:w="0" w:type="dxa"/>
              <w:left w:w="0" w:type="dxa"/>
              <w:bottom w:w="142" w:type="dxa"/>
              <w:right w:w="0" w:type="dxa"/>
            </w:tcMar>
          </w:tcPr>
          <w:p w14:paraId="7F015217" w14:textId="2586FE64" w:rsidR="004956A9" w:rsidRPr="005A1E0D" w:rsidRDefault="004956A9" w:rsidP="00112B27">
            <w:pPr>
              <w:pStyle w:val="Tabellentext"/>
            </w:pPr>
            <w:r w:rsidRPr="005A1E0D">
              <w:t>Informe les collègues de travail concernés par le processus de la nouvelle documentation du processus.</w:t>
            </w:r>
          </w:p>
        </w:tc>
      </w:tr>
      <w:tr w:rsidR="00684947" w:rsidRPr="005A1E0D" w14:paraId="7D2C7138" w14:textId="77777777" w:rsidTr="00112B27">
        <w:trPr>
          <w:trHeight w:val="284"/>
        </w:trPr>
        <w:tc>
          <w:tcPr>
            <w:tcW w:w="1000" w:type="pct"/>
            <w:tcBorders>
              <w:top w:val="single" w:sz="4" w:space="0" w:color="auto"/>
              <w:bottom w:val="single" w:sz="4" w:space="0" w:color="auto"/>
            </w:tcBorders>
            <w:tcMar>
              <w:top w:w="0" w:type="dxa"/>
              <w:left w:w="0" w:type="dxa"/>
              <w:bottom w:w="142" w:type="dxa"/>
              <w:right w:w="142" w:type="dxa"/>
            </w:tcMar>
          </w:tcPr>
          <w:p w14:paraId="59C1EDBA" w14:textId="19533421" w:rsidR="00684947" w:rsidRPr="005A1E0D" w:rsidRDefault="00684947" w:rsidP="00112B27">
            <w:pPr>
              <w:pStyle w:val="Tabellentext"/>
              <w:rPr>
                <w:rStyle w:val="Fett"/>
              </w:rPr>
            </w:pPr>
            <w:r w:rsidRPr="005A1E0D">
              <w:rPr>
                <w:rStyle w:val="Fett"/>
              </w:rPr>
              <w:t>Tâche partielle 6</w:t>
            </w:r>
          </w:p>
        </w:tc>
        <w:tc>
          <w:tcPr>
            <w:tcW w:w="4000" w:type="pct"/>
            <w:tcBorders>
              <w:top w:val="single" w:sz="4" w:space="0" w:color="auto"/>
              <w:bottom w:val="single" w:sz="4" w:space="0" w:color="auto"/>
            </w:tcBorders>
            <w:tcMar>
              <w:top w:w="0" w:type="dxa"/>
              <w:left w:w="0" w:type="dxa"/>
              <w:bottom w:w="142" w:type="dxa"/>
              <w:right w:w="0" w:type="dxa"/>
            </w:tcMar>
          </w:tcPr>
          <w:p w14:paraId="7FC9D63A" w14:textId="146BF78D" w:rsidR="00684947" w:rsidRPr="005A1E0D" w:rsidRDefault="000C25DD" w:rsidP="00112B27">
            <w:pPr>
              <w:pStyle w:val="Tabellentext"/>
            </w:pPr>
            <w:r w:rsidRPr="005A1E0D">
              <w:t>Documente et analyse tes résultats dans ton dossier de formation numérique.</w:t>
            </w:r>
          </w:p>
        </w:tc>
      </w:tr>
    </w:tbl>
    <w:p w14:paraId="3C2B1E3C" w14:textId="77777777" w:rsidR="007D2D33" w:rsidRPr="005A1E0D" w:rsidRDefault="007D2D33" w:rsidP="007D2D33"/>
    <w:p w14:paraId="5D33B159" w14:textId="77777777" w:rsidR="007D2D33" w:rsidRPr="005A1E0D" w:rsidRDefault="007D2D33" w:rsidP="007D2D33">
      <w:pPr>
        <w:pStyle w:val="UntertitelohneLinie"/>
      </w:pPr>
      <w:r w:rsidRPr="005A1E0D">
        <w:t>Remarques sur la solution</w:t>
      </w:r>
    </w:p>
    <w:p w14:paraId="23277D19" w14:textId="43B0988E" w:rsidR="007D2D33" w:rsidRPr="005A1E0D" w:rsidRDefault="000C25DD" w:rsidP="004460B2">
      <w:pPr>
        <w:pStyle w:val="Aufzhlungszeichen"/>
      </w:pPr>
      <w:r w:rsidRPr="005A1E0D">
        <w:t>Veille à ce que ta description du processus soit structurée et intelligible, et illustre les différentes étapes. Représente le processus dans un diagramme de flux, par exemple.</w:t>
      </w:r>
    </w:p>
    <w:p w14:paraId="3CF6F2C9" w14:textId="77EF4DEE" w:rsidR="001A391C" w:rsidRPr="005A1E0D" w:rsidRDefault="00C57FD9" w:rsidP="004460B2">
      <w:pPr>
        <w:pStyle w:val="Aufzhlungszeichen"/>
      </w:pPr>
      <w:r w:rsidRPr="005A1E0D">
        <w:t>Tu apprendras comment documenter des processus de manière pertinente dans l’élément opérationnel « Documenter, coordonner et mettre en œuvre des processus en entreprise ».</w:t>
      </w:r>
    </w:p>
    <w:p w14:paraId="034290B2" w14:textId="77777777" w:rsidR="000C25DD" w:rsidRPr="005A1E0D" w:rsidRDefault="000C25DD" w:rsidP="007D2D33"/>
    <w:p w14:paraId="68CCE687" w14:textId="77777777" w:rsidR="001A391C" w:rsidRPr="005A1E0D" w:rsidRDefault="001A391C" w:rsidP="001A391C">
      <w:pPr>
        <w:pStyle w:val="UntertitelohneLinie"/>
      </w:pPr>
      <w:r w:rsidRPr="005A1E0D">
        <w:t>Organisation</w:t>
      </w:r>
    </w:p>
    <w:p w14:paraId="17B4BD42" w14:textId="77777777" w:rsidR="001A391C" w:rsidRPr="005A1E0D" w:rsidRDefault="001A391C" w:rsidP="007D2D33">
      <w:r w:rsidRPr="005A1E0D">
        <w:t>Appuie-toi sur une situation ou un cas concret pour intégrer ton mandat pratique directement à ton quotidien professionnel.</w:t>
      </w:r>
    </w:p>
    <w:p w14:paraId="6058E3D5" w14:textId="600BEC86" w:rsidR="004E6E84" w:rsidRPr="004E6E84" w:rsidRDefault="001A391C" w:rsidP="00B86330">
      <w:r w:rsidRPr="005A1E0D">
        <w:t>Pour justifier ta démarche, il te faudra entre 30 et 90 minutes en fonction du travail à réaliser.</w:t>
      </w:r>
    </w:p>
    <w:sectPr w:rsidR="004E6E84" w:rsidRPr="004E6E84" w:rsidSect="00E7171D">
      <w:headerReference w:type="default" r:id="rId8"/>
      <w:footerReference w:type="default" r:id="rId9"/>
      <w:headerReference w:type="first" r:id="rId10"/>
      <w:footerReference w:type="first" r:id="rId11"/>
      <w:pgSz w:w="11906" w:h="16838" w:code="9"/>
      <w:pgMar w:top="2155" w:right="1021" w:bottom="851"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EF02D" w14:textId="77777777" w:rsidR="009B3B36" w:rsidRDefault="009B3B36">
      <w:pPr>
        <w:spacing w:line="240" w:lineRule="auto"/>
      </w:pPr>
      <w:r>
        <w:separator/>
      </w:r>
    </w:p>
    <w:p w14:paraId="6500CB2F" w14:textId="77777777" w:rsidR="009B3B36" w:rsidRDefault="009B3B36"/>
  </w:endnote>
  <w:endnote w:type="continuationSeparator" w:id="0">
    <w:p w14:paraId="3E0DB630" w14:textId="77777777" w:rsidR="009B3B36" w:rsidRDefault="009B3B36">
      <w:pPr>
        <w:spacing w:line="240" w:lineRule="auto"/>
      </w:pPr>
      <w:r>
        <w:continuationSeparator/>
      </w:r>
    </w:p>
    <w:p w14:paraId="2F132CA6" w14:textId="77777777" w:rsidR="009B3B36" w:rsidRDefault="009B3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NeueLT Std">
    <w:altName w:val="Arial"/>
    <w:panose1 w:val="00000000000000000000"/>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7B77" w14:textId="77777777" w:rsidR="00895144" w:rsidRPr="003A167A" w:rsidRDefault="00AA67A5" w:rsidP="003A167A">
    <w:pPr>
      <w:pStyle w:val="Fuzeile"/>
    </w:pPr>
    <w:r>
      <w:t>Version 2023</w:t>
    </w:r>
    <w:r>
      <w:tab/>
      <w:t xml:space="preserve">Page </w:t>
    </w:r>
    <w:r w:rsidR="003A167A" w:rsidRPr="00DA096B">
      <w:fldChar w:fldCharType="begin"/>
    </w:r>
    <w:r w:rsidR="003A167A" w:rsidRPr="00DA096B">
      <w:instrText xml:space="preserve"> PAGE \* MERGEFORMAT </w:instrText>
    </w:r>
    <w:r w:rsidR="003A167A" w:rsidRPr="00DA096B">
      <w:fldChar w:fldCharType="separate"/>
    </w:r>
    <w:r w:rsidR="003A167A">
      <w:t>1</w:t>
    </w:r>
    <w:r w:rsidR="003A167A" w:rsidRPr="00DA096B">
      <w:fldChar w:fldCharType="end"/>
    </w:r>
    <w:r>
      <w:t xml:space="preserve"> sur </w:t>
    </w:r>
    <w:fldSimple w:instr=" NUMPAGES  \* MERGEFORMAT ">
      <w:r w:rsidR="003A167A">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AE24" w14:textId="77777777" w:rsidR="00921673" w:rsidRDefault="00AA67A5" w:rsidP="003A167A">
    <w:pPr>
      <w:pStyle w:val="Fuzeile"/>
    </w:pPr>
    <w:r>
      <w:t>Version 2023</w:t>
    </w:r>
    <w:r>
      <w:tab/>
      <w:t xml:space="preserve">Page </w:t>
    </w:r>
    <w:r w:rsidR="00921673" w:rsidRPr="00DA096B">
      <w:fldChar w:fldCharType="begin"/>
    </w:r>
    <w:r w:rsidR="00921673" w:rsidRPr="00DA096B">
      <w:instrText xml:space="preserve"> PAGE \* MERGEFORMAT </w:instrText>
    </w:r>
    <w:r w:rsidR="00921673" w:rsidRPr="00DA096B">
      <w:fldChar w:fldCharType="separate"/>
    </w:r>
    <w:r w:rsidR="00921673">
      <w:t>2</w:t>
    </w:r>
    <w:r w:rsidR="00921673" w:rsidRPr="00DA096B">
      <w:fldChar w:fldCharType="end"/>
    </w:r>
    <w:r>
      <w:t xml:space="preserve"> sur </w:t>
    </w:r>
    <w:fldSimple w:instr=" NUMPAGES  \* MERGEFORMAT ">
      <w:r w:rsidR="00921673">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7E94" w14:textId="77777777" w:rsidR="009B3B36" w:rsidRDefault="009B3B36">
      <w:pPr>
        <w:spacing w:line="240" w:lineRule="auto"/>
      </w:pPr>
      <w:r>
        <w:separator/>
      </w:r>
    </w:p>
    <w:p w14:paraId="7C1DD565" w14:textId="77777777" w:rsidR="009B3B36" w:rsidRDefault="009B3B36"/>
  </w:footnote>
  <w:footnote w:type="continuationSeparator" w:id="0">
    <w:p w14:paraId="04466F5B" w14:textId="77777777" w:rsidR="009B3B36" w:rsidRDefault="009B3B36">
      <w:pPr>
        <w:spacing w:line="240" w:lineRule="auto"/>
      </w:pPr>
      <w:r>
        <w:continuationSeparator/>
      </w:r>
    </w:p>
    <w:p w14:paraId="1D2AAC76" w14:textId="77777777" w:rsidR="009B3B36" w:rsidRDefault="009B3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F6F28" w14:textId="77777777" w:rsidR="00657CE0" w:rsidRPr="00EA7F9F" w:rsidRDefault="00CE79B7" w:rsidP="00EA7F9F">
    <w:pPr>
      <w:pStyle w:val="Kopfzeile"/>
    </w:pPr>
    <w:r>
      <w:rPr>
        <w:noProof/>
      </w:rPr>
      <w:drawing>
        <wp:anchor distT="0" distB="0" distL="114300" distR="114300" simplePos="0" relativeHeight="251675648" behindDoc="1" locked="0" layoutInCell="1" allowOverlap="1" wp14:anchorId="4AA42D79" wp14:editId="17715732">
          <wp:simplePos x="0" y="0"/>
          <wp:positionH relativeFrom="page">
            <wp:posOffset>152400</wp:posOffset>
          </wp:positionH>
          <wp:positionV relativeFrom="page">
            <wp:posOffset>152400</wp:posOffset>
          </wp:positionV>
          <wp:extent cx="7567200" cy="10044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567200" cy="1004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383B" w14:textId="77777777" w:rsidR="00F709B0" w:rsidRDefault="001622CE">
    <w:pPr>
      <w:pStyle w:val="Kopfzeile"/>
    </w:pPr>
    <w:r>
      <w:rPr>
        <w:noProof/>
      </w:rPr>
      <w:drawing>
        <wp:anchor distT="0" distB="0" distL="114300" distR="114300" simplePos="0" relativeHeight="251673600" behindDoc="1" locked="0" layoutInCell="1" allowOverlap="1" wp14:anchorId="722AE3A4" wp14:editId="726BF98B">
          <wp:simplePos x="0" y="0"/>
          <wp:positionH relativeFrom="page">
            <wp:posOffset>-7620</wp:posOffset>
          </wp:positionH>
          <wp:positionV relativeFrom="page">
            <wp:posOffset>-8255</wp:posOffset>
          </wp:positionV>
          <wp:extent cx="7567200" cy="1004400"/>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567200" cy="100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7ACB864"/>
    <w:lvl w:ilvl="0">
      <w:start w:val="1"/>
      <w:numFmt w:val="bullet"/>
      <w:pStyle w:val="Aufzhlungszeichen5"/>
      <w:lvlText w:val="–"/>
      <w:lvlJc w:val="left"/>
      <w:pPr>
        <w:ind w:left="1267" w:hanging="360"/>
      </w:pPr>
      <w:rPr>
        <w:rFonts w:ascii="HelveticaNeueLT Std" w:hAnsi="HelveticaNeueLT Std" w:hint="default"/>
        <w:color w:val="auto"/>
      </w:rPr>
    </w:lvl>
  </w:abstractNum>
  <w:abstractNum w:abstractNumId="1" w15:restartNumberingAfterBreak="0">
    <w:nsid w:val="FFFFFF81"/>
    <w:multiLevelType w:val="singleLevel"/>
    <w:tmpl w:val="64C681C2"/>
    <w:lvl w:ilvl="0">
      <w:start w:val="1"/>
      <w:numFmt w:val="bullet"/>
      <w:pStyle w:val="Aufzhlungszeichen4"/>
      <w:lvlText w:val="–"/>
      <w:lvlJc w:val="left"/>
      <w:pPr>
        <w:ind w:left="1040" w:hanging="360"/>
      </w:pPr>
      <w:rPr>
        <w:rFonts w:ascii="HelveticaNeueLT Std" w:hAnsi="HelveticaNeueLT Std" w:hint="default"/>
        <w:color w:val="auto"/>
      </w:rPr>
    </w:lvl>
  </w:abstractNum>
  <w:abstractNum w:abstractNumId="2" w15:restartNumberingAfterBreak="0">
    <w:nsid w:val="FFFFFF82"/>
    <w:multiLevelType w:val="singleLevel"/>
    <w:tmpl w:val="A4248BB6"/>
    <w:lvl w:ilvl="0">
      <w:start w:val="1"/>
      <w:numFmt w:val="bullet"/>
      <w:pStyle w:val="Aufzhlungszeichen3"/>
      <w:lvlText w:val="–"/>
      <w:lvlJc w:val="left"/>
      <w:pPr>
        <w:ind w:left="814" w:hanging="360"/>
      </w:pPr>
      <w:rPr>
        <w:rFonts w:ascii="HelveticaNeueLT Std" w:hAnsi="HelveticaNeueLT Std" w:hint="default"/>
        <w:color w:val="auto"/>
      </w:rPr>
    </w:lvl>
  </w:abstractNum>
  <w:abstractNum w:abstractNumId="3" w15:restartNumberingAfterBreak="0">
    <w:nsid w:val="FFFFFF83"/>
    <w:multiLevelType w:val="singleLevel"/>
    <w:tmpl w:val="39980838"/>
    <w:lvl w:ilvl="0">
      <w:start w:val="1"/>
      <w:numFmt w:val="bullet"/>
      <w:pStyle w:val="Aufzhlungszeichen2"/>
      <w:lvlText w:val="–"/>
      <w:lvlJc w:val="left"/>
      <w:pPr>
        <w:ind w:left="587" w:hanging="360"/>
      </w:pPr>
      <w:rPr>
        <w:rFonts w:ascii="HelveticaNeueLT Std" w:hAnsi="HelveticaNeueLT Std" w:hint="default"/>
        <w:color w:val="auto"/>
      </w:rPr>
    </w:lvl>
  </w:abstractNum>
  <w:abstractNum w:abstractNumId="4" w15:restartNumberingAfterBreak="0">
    <w:nsid w:val="FFFFFF89"/>
    <w:multiLevelType w:val="singleLevel"/>
    <w:tmpl w:val="D5F0025E"/>
    <w:lvl w:ilvl="0">
      <w:start w:val="1"/>
      <w:numFmt w:val="bullet"/>
      <w:lvlText w:val="–"/>
      <w:lvlJc w:val="left"/>
      <w:pPr>
        <w:ind w:left="360" w:hanging="360"/>
      </w:pPr>
      <w:rPr>
        <w:rFonts w:ascii="HelveticaNeueLT Std" w:hAnsi="HelveticaNeueLT Std" w:hint="default"/>
        <w:color w:val="auto"/>
      </w:rPr>
    </w:lvl>
  </w:abstractNum>
  <w:abstractNum w:abstractNumId="5" w15:restartNumberingAfterBreak="0">
    <w:nsid w:val="03201D56"/>
    <w:multiLevelType w:val="hybridMultilevel"/>
    <w:tmpl w:val="6D7A5F46"/>
    <w:lvl w:ilvl="0" w:tplc="99F84398">
      <w:start w:val="1"/>
      <w:numFmt w:val="bullet"/>
      <w:pStyle w:val="AufzhlungszeichenKreis"/>
      <w:lvlText w:val=""/>
      <w:lvlJc w:val="left"/>
      <w:pPr>
        <w:ind w:left="720" w:hanging="360"/>
      </w:pPr>
      <w:rPr>
        <w:rFonts w:ascii="Wingdings" w:hAnsi="Wingdings" w:hint="default"/>
        <w:color w:val="auto"/>
        <w:sz w:val="16"/>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2A5962C0"/>
    <w:multiLevelType w:val="hybridMultilevel"/>
    <w:tmpl w:val="3E746EAC"/>
    <w:lvl w:ilvl="0" w:tplc="0DD029F0">
      <w:start w:val="1"/>
      <w:numFmt w:val="bullet"/>
      <w:pStyle w:val="AufzhlungszeichenPfeil"/>
      <w:lvlText w:val="è"/>
      <w:lvlJc w:val="left"/>
      <w:pPr>
        <w:ind w:left="360" w:hanging="360"/>
      </w:pPr>
      <w:rPr>
        <w:rFonts w:ascii="Wingdings" w:hAnsi="Wingdings" w:hint="default"/>
        <w:color w:val="00ADB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0C143C"/>
    <w:multiLevelType w:val="hybridMultilevel"/>
    <w:tmpl w:val="70841C62"/>
    <w:lvl w:ilvl="0" w:tplc="C796416E">
      <w:start w:val="1"/>
      <w:numFmt w:val="bullet"/>
      <w:pStyle w:val="AufzhlungszeichenQuadrat"/>
      <w:lvlText w:val="n"/>
      <w:lvlJc w:val="left"/>
      <w:pPr>
        <w:ind w:left="227" w:hanging="227"/>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6D7C94"/>
    <w:multiLevelType w:val="hybridMultilevel"/>
    <w:tmpl w:val="2258F2F6"/>
    <w:lvl w:ilvl="0" w:tplc="82162344">
      <w:start w:val="1"/>
      <w:numFmt w:val="bullet"/>
      <w:pStyle w:val="AufzhlungszeichenKstchen"/>
      <w:lvlText w:val="£"/>
      <w:lvlJc w:val="left"/>
      <w:pPr>
        <w:ind w:left="360" w:hanging="360"/>
      </w:pPr>
      <w:rPr>
        <w:rFonts w:ascii="Wingdings 2" w:hAnsi="Wingdings 2" w:hint="default"/>
        <w:b w:val="0"/>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8FA515E"/>
    <w:multiLevelType w:val="hybridMultilevel"/>
    <w:tmpl w:val="7C067A58"/>
    <w:lvl w:ilvl="0" w:tplc="B71891D2">
      <w:start w:val="1"/>
      <w:numFmt w:val="decimal"/>
      <w:pStyle w:val="Nummerierung"/>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5920573B"/>
    <w:multiLevelType w:val="hybridMultilevel"/>
    <w:tmpl w:val="7B18D662"/>
    <w:lvl w:ilvl="0" w:tplc="B1B028F4">
      <w:start w:val="4"/>
      <w:numFmt w:val="bullet"/>
      <w:lvlText w:val="–"/>
      <w:lvlJc w:val="left"/>
      <w:pPr>
        <w:ind w:left="360" w:hanging="360"/>
      </w:pPr>
      <w:rPr>
        <w:rFonts w:ascii="Calibri Light" w:eastAsiaTheme="minorHAnsi" w:hAnsi="Calibri Light"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6CA076F7"/>
    <w:multiLevelType w:val="hybridMultilevel"/>
    <w:tmpl w:val="6AE097CA"/>
    <w:lvl w:ilvl="0" w:tplc="947A82F4">
      <w:start w:val="1"/>
      <w:numFmt w:val="bullet"/>
      <w:pStyle w:val="Aufzhlungszeichen2Kreis"/>
      <w:lvlText w:val=""/>
      <w:lvlJc w:val="left"/>
      <w:pPr>
        <w:ind w:left="947" w:hanging="360"/>
      </w:pPr>
      <w:rPr>
        <w:rFonts w:ascii="Wingdings" w:hAnsi="Wingdings" w:hint="default"/>
        <w:color w:val="auto"/>
        <w:sz w:val="16"/>
      </w:rPr>
    </w:lvl>
    <w:lvl w:ilvl="1" w:tplc="08070003" w:tentative="1">
      <w:start w:val="1"/>
      <w:numFmt w:val="bullet"/>
      <w:lvlText w:val="o"/>
      <w:lvlJc w:val="left"/>
      <w:pPr>
        <w:ind w:left="1667" w:hanging="360"/>
      </w:pPr>
      <w:rPr>
        <w:rFonts w:ascii="Courier New" w:hAnsi="Courier New" w:cs="Courier New" w:hint="default"/>
      </w:rPr>
    </w:lvl>
    <w:lvl w:ilvl="2" w:tplc="08070005" w:tentative="1">
      <w:start w:val="1"/>
      <w:numFmt w:val="bullet"/>
      <w:lvlText w:val=""/>
      <w:lvlJc w:val="left"/>
      <w:pPr>
        <w:ind w:left="2387" w:hanging="360"/>
      </w:pPr>
      <w:rPr>
        <w:rFonts w:ascii="Wingdings" w:hAnsi="Wingdings" w:hint="default"/>
      </w:rPr>
    </w:lvl>
    <w:lvl w:ilvl="3" w:tplc="08070001" w:tentative="1">
      <w:start w:val="1"/>
      <w:numFmt w:val="bullet"/>
      <w:lvlText w:val=""/>
      <w:lvlJc w:val="left"/>
      <w:pPr>
        <w:ind w:left="3107" w:hanging="360"/>
      </w:pPr>
      <w:rPr>
        <w:rFonts w:ascii="Symbol" w:hAnsi="Symbol" w:hint="default"/>
      </w:rPr>
    </w:lvl>
    <w:lvl w:ilvl="4" w:tplc="08070003" w:tentative="1">
      <w:start w:val="1"/>
      <w:numFmt w:val="bullet"/>
      <w:lvlText w:val="o"/>
      <w:lvlJc w:val="left"/>
      <w:pPr>
        <w:ind w:left="3827" w:hanging="360"/>
      </w:pPr>
      <w:rPr>
        <w:rFonts w:ascii="Courier New" w:hAnsi="Courier New" w:cs="Courier New" w:hint="default"/>
      </w:rPr>
    </w:lvl>
    <w:lvl w:ilvl="5" w:tplc="08070005" w:tentative="1">
      <w:start w:val="1"/>
      <w:numFmt w:val="bullet"/>
      <w:lvlText w:val=""/>
      <w:lvlJc w:val="left"/>
      <w:pPr>
        <w:ind w:left="4547" w:hanging="360"/>
      </w:pPr>
      <w:rPr>
        <w:rFonts w:ascii="Wingdings" w:hAnsi="Wingdings" w:hint="default"/>
      </w:rPr>
    </w:lvl>
    <w:lvl w:ilvl="6" w:tplc="08070001" w:tentative="1">
      <w:start w:val="1"/>
      <w:numFmt w:val="bullet"/>
      <w:lvlText w:val=""/>
      <w:lvlJc w:val="left"/>
      <w:pPr>
        <w:ind w:left="5267" w:hanging="360"/>
      </w:pPr>
      <w:rPr>
        <w:rFonts w:ascii="Symbol" w:hAnsi="Symbol" w:hint="default"/>
      </w:rPr>
    </w:lvl>
    <w:lvl w:ilvl="7" w:tplc="08070003" w:tentative="1">
      <w:start w:val="1"/>
      <w:numFmt w:val="bullet"/>
      <w:lvlText w:val="o"/>
      <w:lvlJc w:val="left"/>
      <w:pPr>
        <w:ind w:left="5987" w:hanging="360"/>
      </w:pPr>
      <w:rPr>
        <w:rFonts w:ascii="Courier New" w:hAnsi="Courier New" w:cs="Courier New" w:hint="default"/>
      </w:rPr>
    </w:lvl>
    <w:lvl w:ilvl="8" w:tplc="08070005" w:tentative="1">
      <w:start w:val="1"/>
      <w:numFmt w:val="bullet"/>
      <w:lvlText w:val=""/>
      <w:lvlJc w:val="left"/>
      <w:pPr>
        <w:ind w:left="6707" w:hanging="360"/>
      </w:pPr>
      <w:rPr>
        <w:rFonts w:ascii="Wingdings" w:hAnsi="Wingdings" w:hint="default"/>
      </w:rPr>
    </w:lvl>
  </w:abstractNum>
  <w:abstractNum w:abstractNumId="12" w15:restartNumberingAfterBreak="0">
    <w:nsid w:val="7C1927DE"/>
    <w:multiLevelType w:val="multilevel"/>
    <w:tmpl w:val="6ECC1746"/>
    <w:lvl w:ilvl="0">
      <w:start w:val="1"/>
      <w:numFmt w:val="decimal"/>
      <w:pStyle w:val="berschrift1"/>
      <w:lvlText w:val="%1"/>
      <w:lvlJc w:val="left"/>
      <w:pPr>
        <w:tabs>
          <w:tab w:val="num" w:pos="1521"/>
        </w:tabs>
        <w:ind w:left="1521" w:hanging="1701"/>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418"/>
        </w:tabs>
        <w:ind w:left="1418" w:hanging="1418"/>
      </w:pPr>
      <w:rPr>
        <w:rFonts w:hint="default"/>
      </w:rPr>
    </w:lvl>
    <w:lvl w:ilvl="5">
      <w:start w:val="1"/>
      <w:numFmt w:val="decimal"/>
      <w:pStyle w:val="berschrift6"/>
      <w:lvlText w:val="%1.%2.%3.%4.%5.%6"/>
      <w:lvlJc w:val="left"/>
      <w:pPr>
        <w:tabs>
          <w:tab w:val="num" w:pos="1701"/>
        </w:tabs>
        <w:ind w:left="1701" w:hanging="1701"/>
      </w:pPr>
      <w:rPr>
        <w:rFonts w:hint="default"/>
      </w:rPr>
    </w:lvl>
    <w:lvl w:ilvl="6">
      <w:start w:val="1"/>
      <w:numFmt w:val="decimal"/>
      <w:pStyle w:val="berschrift7"/>
      <w:lvlText w:val="%1.%2.%3.%4.%5.%6.%7"/>
      <w:lvlJc w:val="left"/>
      <w:pPr>
        <w:tabs>
          <w:tab w:val="num" w:pos="1843"/>
        </w:tabs>
        <w:ind w:left="1843" w:hanging="1843"/>
      </w:pPr>
      <w:rPr>
        <w:rFonts w:hint="default"/>
      </w:rPr>
    </w:lvl>
    <w:lvl w:ilvl="7">
      <w:start w:val="1"/>
      <w:numFmt w:val="decimal"/>
      <w:pStyle w:val="berschrift8"/>
      <w:lvlText w:val="%1.%2.%3.%4.%5.%6.%7.%8"/>
      <w:lvlJc w:val="left"/>
      <w:pPr>
        <w:tabs>
          <w:tab w:val="num" w:pos="2126"/>
        </w:tabs>
        <w:ind w:left="2126" w:hanging="2126"/>
      </w:pPr>
      <w:rPr>
        <w:rFonts w:hint="default"/>
      </w:rPr>
    </w:lvl>
    <w:lvl w:ilvl="8">
      <w:start w:val="1"/>
      <w:numFmt w:val="decimal"/>
      <w:pStyle w:val="berschrift9"/>
      <w:lvlText w:val="%1.%2.%3.%4.%5.%6.%7.%8.%9"/>
      <w:lvlJc w:val="left"/>
      <w:pPr>
        <w:tabs>
          <w:tab w:val="num" w:pos="2520"/>
        </w:tabs>
        <w:ind w:left="2268" w:hanging="2268"/>
      </w:pPr>
      <w:rPr>
        <w:rFonts w:hint="default"/>
      </w:rPr>
    </w:lvl>
  </w:abstractNum>
  <w:abstractNum w:abstractNumId="13" w15:restartNumberingAfterBreak="0">
    <w:nsid w:val="7C8C6A31"/>
    <w:multiLevelType w:val="hybridMultilevel"/>
    <w:tmpl w:val="6876FF04"/>
    <w:lvl w:ilvl="0" w:tplc="485C6B2C">
      <w:start w:val="1"/>
      <w:numFmt w:val="bullet"/>
      <w:pStyle w:val="Aufzhlungszeichen2Quadrat"/>
      <w:lvlText w:val=""/>
      <w:lvlJc w:val="left"/>
      <w:pPr>
        <w:ind w:left="454" w:hanging="227"/>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173235"/>
    <w:multiLevelType w:val="hybridMultilevel"/>
    <w:tmpl w:val="922C1BA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3"/>
  </w:num>
  <w:num w:numId="4">
    <w:abstractNumId w:val="2"/>
  </w:num>
  <w:num w:numId="5">
    <w:abstractNumId w:val="1"/>
  </w:num>
  <w:num w:numId="6">
    <w:abstractNumId w:val="0"/>
  </w:num>
  <w:num w:numId="7">
    <w:abstractNumId w:val="5"/>
  </w:num>
  <w:num w:numId="8">
    <w:abstractNumId w:val="11"/>
  </w:num>
  <w:num w:numId="9">
    <w:abstractNumId w:val="9"/>
  </w:num>
  <w:num w:numId="10">
    <w:abstractNumId w:val="7"/>
  </w:num>
  <w:num w:numId="11">
    <w:abstractNumId w:val="13"/>
  </w:num>
  <w:num w:numId="12">
    <w:abstractNumId w:val="8"/>
  </w:num>
  <w:num w:numId="13">
    <w:abstractNumId w:val="6"/>
  </w:num>
  <w:num w:numId="14">
    <w:abstractNumId w:val="14"/>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919"/>
    <w:rsid w:val="00045F5D"/>
    <w:rsid w:val="00047637"/>
    <w:rsid w:val="00052987"/>
    <w:rsid w:val="00063E56"/>
    <w:rsid w:val="000655F6"/>
    <w:rsid w:val="00067310"/>
    <w:rsid w:val="0007193E"/>
    <w:rsid w:val="00082094"/>
    <w:rsid w:val="00083194"/>
    <w:rsid w:val="000938CF"/>
    <w:rsid w:val="000A0760"/>
    <w:rsid w:val="000B6DA6"/>
    <w:rsid w:val="000C25DD"/>
    <w:rsid w:val="000D52E6"/>
    <w:rsid w:val="000F5921"/>
    <w:rsid w:val="0011727C"/>
    <w:rsid w:val="00123539"/>
    <w:rsid w:val="001356AF"/>
    <w:rsid w:val="001418F5"/>
    <w:rsid w:val="00150DE9"/>
    <w:rsid w:val="00160BD5"/>
    <w:rsid w:val="001622CE"/>
    <w:rsid w:val="00174763"/>
    <w:rsid w:val="0018745B"/>
    <w:rsid w:val="001A391C"/>
    <w:rsid w:val="001B2BEE"/>
    <w:rsid w:val="001D276E"/>
    <w:rsid w:val="001E1D12"/>
    <w:rsid w:val="00204FA0"/>
    <w:rsid w:val="00206D35"/>
    <w:rsid w:val="002118B5"/>
    <w:rsid w:val="00220041"/>
    <w:rsid w:val="00247388"/>
    <w:rsid w:val="00265739"/>
    <w:rsid w:val="002911AD"/>
    <w:rsid w:val="002921BE"/>
    <w:rsid w:val="002B6110"/>
    <w:rsid w:val="002C17E3"/>
    <w:rsid w:val="002E7174"/>
    <w:rsid w:val="003008C1"/>
    <w:rsid w:val="0031054D"/>
    <w:rsid w:val="00315D86"/>
    <w:rsid w:val="00324C9D"/>
    <w:rsid w:val="00327930"/>
    <w:rsid w:val="00341F3E"/>
    <w:rsid w:val="003423E4"/>
    <w:rsid w:val="003651A3"/>
    <w:rsid w:val="00387E4E"/>
    <w:rsid w:val="003A167A"/>
    <w:rsid w:val="003A5991"/>
    <w:rsid w:val="003B0AFC"/>
    <w:rsid w:val="003D29D7"/>
    <w:rsid w:val="003E3CC1"/>
    <w:rsid w:val="003E69D0"/>
    <w:rsid w:val="003F0276"/>
    <w:rsid w:val="003F1481"/>
    <w:rsid w:val="003F4791"/>
    <w:rsid w:val="003F551F"/>
    <w:rsid w:val="00424216"/>
    <w:rsid w:val="0044451D"/>
    <w:rsid w:val="004460B2"/>
    <w:rsid w:val="004467B4"/>
    <w:rsid w:val="00466B2C"/>
    <w:rsid w:val="004678B5"/>
    <w:rsid w:val="004956A9"/>
    <w:rsid w:val="004A1304"/>
    <w:rsid w:val="004A2E8F"/>
    <w:rsid w:val="004B077B"/>
    <w:rsid w:val="004B1670"/>
    <w:rsid w:val="004B5661"/>
    <w:rsid w:val="004B5E76"/>
    <w:rsid w:val="004C2E44"/>
    <w:rsid w:val="004C60CC"/>
    <w:rsid w:val="004C6F50"/>
    <w:rsid w:val="004D3025"/>
    <w:rsid w:val="004E5010"/>
    <w:rsid w:val="004E6E84"/>
    <w:rsid w:val="0050560F"/>
    <w:rsid w:val="00525F0F"/>
    <w:rsid w:val="00545A7D"/>
    <w:rsid w:val="0055296E"/>
    <w:rsid w:val="00553E39"/>
    <w:rsid w:val="00557DE6"/>
    <w:rsid w:val="00565541"/>
    <w:rsid w:val="00573D51"/>
    <w:rsid w:val="00584385"/>
    <w:rsid w:val="005911C1"/>
    <w:rsid w:val="005960C1"/>
    <w:rsid w:val="005A1E0D"/>
    <w:rsid w:val="005B0DD8"/>
    <w:rsid w:val="005B4576"/>
    <w:rsid w:val="005B54A2"/>
    <w:rsid w:val="005E5668"/>
    <w:rsid w:val="005F0322"/>
    <w:rsid w:val="005F61D3"/>
    <w:rsid w:val="005F66B0"/>
    <w:rsid w:val="005F7513"/>
    <w:rsid w:val="00606920"/>
    <w:rsid w:val="00631FDD"/>
    <w:rsid w:val="0064498D"/>
    <w:rsid w:val="006508FA"/>
    <w:rsid w:val="006512E2"/>
    <w:rsid w:val="0065587D"/>
    <w:rsid w:val="00657CE0"/>
    <w:rsid w:val="0066617C"/>
    <w:rsid w:val="00671D5F"/>
    <w:rsid w:val="006730DD"/>
    <w:rsid w:val="00684947"/>
    <w:rsid w:val="006B1134"/>
    <w:rsid w:val="006C3764"/>
    <w:rsid w:val="006D5FF7"/>
    <w:rsid w:val="006E16A3"/>
    <w:rsid w:val="006E263D"/>
    <w:rsid w:val="006E2AE7"/>
    <w:rsid w:val="006E52DF"/>
    <w:rsid w:val="006E5352"/>
    <w:rsid w:val="006F0578"/>
    <w:rsid w:val="0070519D"/>
    <w:rsid w:val="00705AAF"/>
    <w:rsid w:val="007176F7"/>
    <w:rsid w:val="007232DC"/>
    <w:rsid w:val="00726459"/>
    <w:rsid w:val="007411D6"/>
    <w:rsid w:val="0074260A"/>
    <w:rsid w:val="0075506C"/>
    <w:rsid w:val="00760536"/>
    <w:rsid w:val="0076067B"/>
    <w:rsid w:val="00761A4D"/>
    <w:rsid w:val="007752E7"/>
    <w:rsid w:val="00783C2B"/>
    <w:rsid w:val="0079539E"/>
    <w:rsid w:val="007A2E56"/>
    <w:rsid w:val="007B25F7"/>
    <w:rsid w:val="007C0651"/>
    <w:rsid w:val="007D2D33"/>
    <w:rsid w:val="00803A50"/>
    <w:rsid w:val="008067D0"/>
    <w:rsid w:val="008128A2"/>
    <w:rsid w:val="008224A2"/>
    <w:rsid w:val="0082664D"/>
    <w:rsid w:val="00852678"/>
    <w:rsid w:val="00862585"/>
    <w:rsid w:val="008651EA"/>
    <w:rsid w:val="008679C3"/>
    <w:rsid w:val="00870693"/>
    <w:rsid w:val="00890398"/>
    <w:rsid w:val="00895144"/>
    <w:rsid w:val="008A089F"/>
    <w:rsid w:val="008B58D7"/>
    <w:rsid w:val="008C1445"/>
    <w:rsid w:val="008D23A8"/>
    <w:rsid w:val="008E1510"/>
    <w:rsid w:val="008E4A7A"/>
    <w:rsid w:val="008F2662"/>
    <w:rsid w:val="008F26E4"/>
    <w:rsid w:val="00901E96"/>
    <w:rsid w:val="009071FC"/>
    <w:rsid w:val="00921673"/>
    <w:rsid w:val="0092791C"/>
    <w:rsid w:val="0094124A"/>
    <w:rsid w:val="00965282"/>
    <w:rsid w:val="00967613"/>
    <w:rsid w:val="00983118"/>
    <w:rsid w:val="00994AC0"/>
    <w:rsid w:val="009A7E49"/>
    <w:rsid w:val="009B3B36"/>
    <w:rsid w:val="009C0388"/>
    <w:rsid w:val="009C04DD"/>
    <w:rsid w:val="009C5B57"/>
    <w:rsid w:val="009E559A"/>
    <w:rsid w:val="00A1435D"/>
    <w:rsid w:val="00A27109"/>
    <w:rsid w:val="00A35938"/>
    <w:rsid w:val="00A35F45"/>
    <w:rsid w:val="00A40C2E"/>
    <w:rsid w:val="00A52799"/>
    <w:rsid w:val="00A55F01"/>
    <w:rsid w:val="00A67C92"/>
    <w:rsid w:val="00A842EB"/>
    <w:rsid w:val="00A931D9"/>
    <w:rsid w:val="00A96E94"/>
    <w:rsid w:val="00AA1B24"/>
    <w:rsid w:val="00AA67A5"/>
    <w:rsid w:val="00AC0BC4"/>
    <w:rsid w:val="00AD3212"/>
    <w:rsid w:val="00AE066F"/>
    <w:rsid w:val="00AE0D5F"/>
    <w:rsid w:val="00AE3EC9"/>
    <w:rsid w:val="00AE454F"/>
    <w:rsid w:val="00AE4BD8"/>
    <w:rsid w:val="00AE657B"/>
    <w:rsid w:val="00AF2221"/>
    <w:rsid w:val="00AF2250"/>
    <w:rsid w:val="00B01F68"/>
    <w:rsid w:val="00B2317A"/>
    <w:rsid w:val="00B41460"/>
    <w:rsid w:val="00B42EC5"/>
    <w:rsid w:val="00B50384"/>
    <w:rsid w:val="00B71801"/>
    <w:rsid w:val="00B86330"/>
    <w:rsid w:val="00B86DE4"/>
    <w:rsid w:val="00B91BD8"/>
    <w:rsid w:val="00BB7D3D"/>
    <w:rsid w:val="00BD5B6D"/>
    <w:rsid w:val="00BD7674"/>
    <w:rsid w:val="00C17F20"/>
    <w:rsid w:val="00C20E42"/>
    <w:rsid w:val="00C21330"/>
    <w:rsid w:val="00C42261"/>
    <w:rsid w:val="00C44C49"/>
    <w:rsid w:val="00C457F4"/>
    <w:rsid w:val="00C46F03"/>
    <w:rsid w:val="00C56F6F"/>
    <w:rsid w:val="00C57FD9"/>
    <w:rsid w:val="00C62776"/>
    <w:rsid w:val="00C738CB"/>
    <w:rsid w:val="00C77373"/>
    <w:rsid w:val="00C82919"/>
    <w:rsid w:val="00C941E1"/>
    <w:rsid w:val="00CA6C07"/>
    <w:rsid w:val="00CA79B5"/>
    <w:rsid w:val="00CB7538"/>
    <w:rsid w:val="00CC0519"/>
    <w:rsid w:val="00CD5D90"/>
    <w:rsid w:val="00CE1F2D"/>
    <w:rsid w:val="00CE79B7"/>
    <w:rsid w:val="00D11C55"/>
    <w:rsid w:val="00D16BA8"/>
    <w:rsid w:val="00D340AD"/>
    <w:rsid w:val="00D47918"/>
    <w:rsid w:val="00D6027B"/>
    <w:rsid w:val="00D62ABF"/>
    <w:rsid w:val="00D8486A"/>
    <w:rsid w:val="00D86494"/>
    <w:rsid w:val="00D90F5E"/>
    <w:rsid w:val="00D94E1E"/>
    <w:rsid w:val="00D96A16"/>
    <w:rsid w:val="00DA096B"/>
    <w:rsid w:val="00DB4DA5"/>
    <w:rsid w:val="00DB5DC1"/>
    <w:rsid w:val="00DC3C2D"/>
    <w:rsid w:val="00DD0D6D"/>
    <w:rsid w:val="00DD729A"/>
    <w:rsid w:val="00DE0CF1"/>
    <w:rsid w:val="00E001D8"/>
    <w:rsid w:val="00E04439"/>
    <w:rsid w:val="00E20CA9"/>
    <w:rsid w:val="00E32E46"/>
    <w:rsid w:val="00E56E29"/>
    <w:rsid w:val="00E7171D"/>
    <w:rsid w:val="00E737AE"/>
    <w:rsid w:val="00E849BC"/>
    <w:rsid w:val="00EA7F9F"/>
    <w:rsid w:val="00EB286E"/>
    <w:rsid w:val="00EE47E0"/>
    <w:rsid w:val="00F13670"/>
    <w:rsid w:val="00F22540"/>
    <w:rsid w:val="00F30F5F"/>
    <w:rsid w:val="00F34AB7"/>
    <w:rsid w:val="00F40BB0"/>
    <w:rsid w:val="00F47D40"/>
    <w:rsid w:val="00F54730"/>
    <w:rsid w:val="00F57956"/>
    <w:rsid w:val="00F60FD1"/>
    <w:rsid w:val="00F616EC"/>
    <w:rsid w:val="00F645D0"/>
    <w:rsid w:val="00F650EF"/>
    <w:rsid w:val="00F709B0"/>
    <w:rsid w:val="00F718B6"/>
    <w:rsid w:val="00F74245"/>
    <w:rsid w:val="00F84AB1"/>
    <w:rsid w:val="00FB4213"/>
    <w:rsid w:val="00FB6BF7"/>
    <w:rsid w:val="00FC2F0B"/>
    <w:rsid w:val="00FD35C6"/>
    <w:rsid w:val="00FD48C5"/>
    <w:rsid w:val="00FD6772"/>
    <w:rsid w:val="00FE6F11"/>
    <w:rsid w:val="00FE735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668FF"/>
  <w15:docId w15:val="{91F1AE0C-E6AB-4C01-89EB-D1109B78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39"/>
    <w:pPr>
      <w:spacing w:before="120" w:line="260" w:lineRule="exact"/>
      <w:jc w:val="both"/>
    </w:pPr>
    <w:rPr>
      <w:rFonts w:ascii="Arial" w:hAnsi="Arial"/>
      <w:lang w:eastAsia="de-DE"/>
    </w:rPr>
  </w:style>
  <w:style w:type="paragraph" w:styleId="berschrift1">
    <w:name w:val="heading 1"/>
    <w:basedOn w:val="Standard"/>
    <w:next w:val="Standard"/>
    <w:qFormat/>
    <w:rsid w:val="00F84AB1"/>
    <w:pPr>
      <w:keepNext/>
      <w:numPr>
        <w:numId w:val="1"/>
      </w:numPr>
      <w:pBdr>
        <w:top w:val="single" w:sz="4" w:space="5" w:color="auto"/>
      </w:pBdr>
      <w:tabs>
        <w:tab w:val="clear" w:pos="1521"/>
        <w:tab w:val="left" w:pos="1134"/>
      </w:tabs>
      <w:spacing w:after="120" w:line="240" w:lineRule="auto"/>
      <w:ind w:left="1134" w:hanging="1134"/>
      <w:jc w:val="left"/>
      <w:outlineLvl w:val="0"/>
    </w:pPr>
    <w:rPr>
      <w:b/>
      <w:kern w:val="32"/>
    </w:rPr>
  </w:style>
  <w:style w:type="paragraph" w:styleId="berschrift2">
    <w:name w:val="heading 2"/>
    <w:basedOn w:val="berschrift1"/>
    <w:next w:val="Standard"/>
    <w:qFormat/>
    <w:pPr>
      <w:numPr>
        <w:ilvl w:val="1"/>
      </w:numPr>
      <w:outlineLvl w:val="1"/>
    </w:pPr>
  </w:style>
  <w:style w:type="paragraph" w:styleId="berschrift3">
    <w:name w:val="heading 3"/>
    <w:basedOn w:val="berschrift1"/>
    <w:next w:val="Standard"/>
    <w:qFormat/>
    <w:pPr>
      <w:numPr>
        <w:ilvl w:val="2"/>
      </w:numPr>
      <w:outlineLvl w:val="2"/>
    </w:pPr>
  </w:style>
  <w:style w:type="paragraph" w:styleId="berschrift4">
    <w:name w:val="heading 4"/>
    <w:basedOn w:val="berschrift1"/>
    <w:next w:val="Standard"/>
    <w:semiHidden/>
    <w:qFormat/>
    <w:pPr>
      <w:numPr>
        <w:ilvl w:val="3"/>
      </w:numPr>
      <w:outlineLvl w:val="3"/>
    </w:pPr>
  </w:style>
  <w:style w:type="paragraph" w:styleId="berschrift5">
    <w:name w:val="heading 5"/>
    <w:basedOn w:val="berschrift1"/>
    <w:next w:val="Standard"/>
    <w:semiHidden/>
    <w:qFormat/>
    <w:pPr>
      <w:numPr>
        <w:ilvl w:val="4"/>
      </w:numPr>
      <w:tabs>
        <w:tab w:val="clear" w:pos="1418"/>
      </w:tabs>
      <w:ind w:left="1134" w:hanging="1134"/>
      <w:outlineLvl w:val="4"/>
    </w:pPr>
  </w:style>
  <w:style w:type="paragraph" w:styleId="berschrift6">
    <w:name w:val="heading 6"/>
    <w:basedOn w:val="berschrift1"/>
    <w:next w:val="Standard"/>
    <w:semiHidden/>
    <w:pPr>
      <w:numPr>
        <w:ilvl w:val="5"/>
      </w:numPr>
      <w:tabs>
        <w:tab w:val="clear" w:pos="1134"/>
        <w:tab w:val="clear" w:pos="1701"/>
        <w:tab w:val="left" w:pos="1418"/>
      </w:tabs>
      <w:ind w:left="1418" w:hanging="1418"/>
      <w:outlineLvl w:val="5"/>
    </w:pPr>
  </w:style>
  <w:style w:type="paragraph" w:styleId="berschrift7">
    <w:name w:val="heading 7"/>
    <w:basedOn w:val="berschrift1"/>
    <w:next w:val="Standard"/>
    <w:semiHidden/>
    <w:pPr>
      <w:numPr>
        <w:ilvl w:val="6"/>
      </w:numPr>
      <w:tabs>
        <w:tab w:val="clear" w:pos="1134"/>
        <w:tab w:val="clear" w:pos="1843"/>
        <w:tab w:val="left" w:pos="1418"/>
      </w:tabs>
      <w:ind w:left="1418" w:hanging="1418"/>
      <w:outlineLvl w:val="6"/>
    </w:pPr>
  </w:style>
  <w:style w:type="paragraph" w:styleId="berschrift8">
    <w:name w:val="heading 8"/>
    <w:basedOn w:val="berschrift1"/>
    <w:next w:val="Standard"/>
    <w:semiHidden/>
    <w:pPr>
      <w:numPr>
        <w:ilvl w:val="7"/>
      </w:numPr>
      <w:tabs>
        <w:tab w:val="clear" w:pos="1134"/>
        <w:tab w:val="clear" w:pos="2126"/>
        <w:tab w:val="left" w:pos="1701"/>
      </w:tabs>
      <w:ind w:left="1701" w:hanging="1701"/>
      <w:outlineLvl w:val="7"/>
    </w:pPr>
  </w:style>
  <w:style w:type="paragraph" w:styleId="berschrift9">
    <w:name w:val="heading 9"/>
    <w:basedOn w:val="berschrift1"/>
    <w:next w:val="Standard"/>
    <w:semiHidden/>
    <w:pPr>
      <w:numPr>
        <w:ilvl w:val="8"/>
      </w:numPr>
      <w:tabs>
        <w:tab w:val="clear" w:pos="1134"/>
        <w:tab w:val="clear" w:pos="2520"/>
        <w:tab w:val="left" w:pos="226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line="200" w:lineRule="exact"/>
    </w:pPr>
    <w:rPr>
      <w:sz w:val="14"/>
    </w:rPr>
  </w:style>
  <w:style w:type="paragraph" w:styleId="Fuzeile">
    <w:name w:val="footer"/>
    <w:basedOn w:val="Standard"/>
    <w:link w:val="FuzeileZchn"/>
    <w:rsid w:val="000938CF"/>
    <w:pPr>
      <w:tabs>
        <w:tab w:val="right" w:pos="9639"/>
      </w:tabs>
      <w:spacing w:line="200" w:lineRule="exact"/>
    </w:pPr>
    <w:rPr>
      <w:sz w:val="14"/>
    </w:rPr>
  </w:style>
  <w:style w:type="paragraph" w:styleId="Verzeichnis4">
    <w:name w:val="toc 4"/>
    <w:basedOn w:val="Verzeichnis1"/>
    <w:next w:val="Standard"/>
    <w:autoRedefine/>
    <w:uiPriority w:val="39"/>
    <w:semiHidden/>
    <w:rPr>
      <w:b w:val="0"/>
    </w:rPr>
  </w:style>
  <w:style w:type="paragraph" w:styleId="Untertitel">
    <w:name w:val="Subtitle"/>
    <w:basedOn w:val="Standard"/>
    <w:qFormat/>
    <w:rsid w:val="00F22540"/>
    <w:pPr>
      <w:pBdr>
        <w:top w:val="single" w:sz="4" w:space="5" w:color="auto"/>
      </w:pBdr>
      <w:spacing w:after="60"/>
      <w:jc w:val="left"/>
      <w:outlineLvl w:val="1"/>
    </w:pPr>
    <w:rPr>
      <w:b/>
    </w:rPr>
  </w:style>
  <w:style w:type="paragraph" w:customStyle="1" w:styleId="UntertitelohneLinie">
    <w:name w:val="Untertitel (ohne Linie)"/>
    <w:basedOn w:val="Standard"/>
    <w:qFormat/>
    <w:rsid w:val="00F22540"/>
    <w:pPr>
      <w:jc w:val="left"/>
    </w:pPr>
    <w:rPr>
      <w:b/>
    </w:rPr>
  </w:style>
  <w:style w:type="paragraph" w:styleId="Titel">
    <w:name w:val="Title"/>
    <w:basedOn w:val="Standard"/>
    <w:next w:val="Standard"/>
    <w:qFormat/>
    <w:rsid w:val="00FD35C6"/>
    <w:pPr>
      <w:pBdr>
        <w:top w:val="single" w:sz="4" w:space="5" w:color="auto"/>
      </w:pBdr>
      <w:spacing w:after="240" w:line="240" w:lineRule="auto"/>
      <w:jc w:val="left"/>
      <w:outlineLvl w:val="0"/>
    </w:pPr>
    <w:rPr>
      <w:b/>
      <w:kern w:val="28"/>
      <w:sz w:val="28"/>
    </w:rPr>
  </w:style>
  <w:style w:type="paragraph" w:styleId="Verzeichnis1">
    <w:name w:val="toc 1"/>
    <w:basedOn w:val="Standard"/>
    <w:next w:val="Standard"/>
    <w:autoRedefine/>
    <w:uiPriority w:val="39"/>
    <w:semiHidden/>
    <w:rsid w:val="00890398"/>
    <w:pPr>
      <w:tabs>
        <w:tab w:val="left" w:pos="1134"/>
        <w:tab w:val="left" w:pos="1701"/>
        <w:tab w:val="right" w:pos="9639"/>
      </w:tabs>
      <w:spacing w:before="0"/>
      <w:ind w:left="1134" w:hanging="1134"/>
    </w:pPr>
    <w:rPr>
      <w:b/>
      <w:noProof/>
    </w:rPr>
  </w:style>
  <w:style w:type="paragraph" w:styleId="Verzeichnis2">
    <w:name w:val="toc 2"/>
    <w:basedOn w:val="Verzeichnis1"/>
    <w:next w:val="Standard"/>
    <w:autoRedefine/>
    <w:uiPriority w:val="39"/>
    <w:semiHidden/>
    <w:rPr>
      <w:b w:val="0"/>
    </w:rPr>
  </w:style>
  <w:style w:type="paragraph" w:styleId="Verzeichnis3">
    <w:name w:val="toc 3"/>
    <w:basedOn w:val="Verzeichnis1"/>
    <w:next w:val="Standard"/>
    <w:autoRedefine/>
    <w:uiPriority w:val="39"/>
    <w:semiHidden/>
    <w:rsid w:val="006512E2"/>
    <w:rPr>
      <w:rFonts w:cs="Arial"/>
      <w:b w:val="0"/>
    </w:rPr>
  </w:style>
  <w:style w:type="paragraph" w:styleId="Verzeichnis5">
    <w:name w:val="toc 5"/>
    <w:basedOn w:val="Verzeichnis1"/>
    <w:next w:val="Standard"/>
    <w:autoRedefine/>
    <w:uiPriority w:val="39"/>
    <w:semiHidden/>
    <w:rPr>
      <w:b w:val="0"/>
    </w:rPr>
  </w:style>
  <w:style w:type="paragraph" w:styleId="Verzeichnis6">
    <w:name w:val="toc 6"/>
    <w:basedOn w:val="Verzeichnis1"/>
    <w:next w:val="Standard"/>
    <w:autoRedefine/>
    <w:uiPriority w:val="39"/>
    <w:semiHidden/>
    <w:rPr>
      <w:b w:val="0"/>
    </w:rPr>
  </w:style>
  <w:style w:type="paragraph" w:styleId="Verzeichnis7">
    <w:name w:val="toc 7"/>
    <w:basedOn w:val="Verzeichnis1"/>
    <w:next w:val="Standard"/>
    <w:autoRedefine/>
    <w:uiPriority w:val="39"/>
    <w:semiHidden/>
    <w:rPr>
      <w:b w:val="0"/>
    </w:rPr>
  </w:style>
  <w:style w:type="paragraph" w:styleId="Verzeichnis8">
    <w:name w:val="toc 8"/>
    <w:basedOn w:val="Verzeichnis1"/>
    <w:next w:val="Standard"/>
    <w:autoRedefine/>
    <w:uiPriority w:val="39"/>
    <w:semiHidden/>
    <w:rsid w:val="0050560F"/>
    <w:rPr>
      <w:b w:val="0"/>
    </w:rPr>
  </w:style>
  <w:style w:type="paragraph" w:styleId="Abbildungsverzeichnis">
    <w:name w:val="table of figures"/>
    <w:basedOn w:val="Verzeichnis1"/>
    <w:next w:val="Standard"/>
    <w:uiPriority w:val="99"/>
    <w:pPr>
      <w:ind w:left="0" w:firstLine="0"/>
    </w:pPr>
    <w:rPr>
      <w:b w:val="0"/>
    </w:rPr>
  </w:style>
  <w:style w:type="paragraph" w:styleId="Dokumentstruktur">
    <w:name w:val="Document Map"/>
    <w:basedOn w:val="Blocktext"/>
    <w:semiHidden/>
    <w:pPr>
      <w:shd w:val="clear" w:color="auto" w:fill="E0E0E0"/>
    </w:pPr>
  </w:style>
  <w:style w:type="paragraph" w:styleId="Beschriftung">
    <w:name w:val="caption"/>
    <w:basedOn w:val="Untertitel"/>
    <w:next w:val="Standard"/>
    <w:pPr>
      <w:spacing w:before="200" w:after="160" w:line="240" w:lineRule="auto"/>
      <w:ind w:left="1701" w:hanging="1701"/>
    </w:pPr>
  </w:style>
  <w:style w:type="paragraph" w:styleId="Blocktext">
    <w:name w:val="Block Text"/>
    <w:basedOn w:val="Standard"/>
    <w:pPr>
      <w:pBdr>
        <w:top w:val="single" w:sz="4" w:space="14" w:color="auto"/>
        <w:left w:val="single" w:sz="4" w:space="14" w:color="auto"/>
        <w:bottom w:val="single" w:sz="4" w:space="14" w:color="auto"/>
        <w:right w:val="single" w:sz="4" w:space="14" w:color="auto"/>
      </w:pBdr>
      <w:ind w:left="284" w:right="284"/>
    </w:pPr>
  </w:style>
  <w:style w:type="paragraph" w:styleId="Endnotentext">
    <w:name w:val="endnote text"/>
    <w:basedOn w:val="Standard"/>
    <w:semiHidden/>
  </w:style>
  <w:style w:type="character" w:styleId="Endnotenzeichen">
    <w:name w:val="endnote reference"/>
    <w:basedOn w:val="Absatz-Standardschriftart"/>
    <w:semiHidden/>
    <w:rPr>
      <w:rFonts w:ascii="Verdana" w:hAnsi="Verdana"/>
      <w:b/>
      <w:sz w:val="17"/>
      <w:vertAlign w:val="superscript"/>
    </w:rPr>
  </w:style>
  <w:style w:type="character" w:styleId="Fett">
    <w:name w:val="Strong"/>
    <w:basedOn w:val="Absatz-Standardschriftart"/>
    <w:uiPriority w:val="1"/>
    <w:qFormat/>
    <w:rsid w:val="00761A4D"/>
    <w:rPr>
      <w:rFonts w:ascii="Arial" w:hAnsi="Arial"/>
      <w:b/>
    </w:rPr>
  </w:style>
  <w:style w:type="paragraph" w:styleId="Funotentext">
    <w:name w:val="footnote text"/>
    <w:basedOn w:val="Standard"/>
    <w:semiHidden/>
  </w:style>
  <w:style w:type="character" w:styleId="Funotenzeichen">
    <w:name w:val="footnote reference"/>
    <w:basedOn w:val="Absatz-Standardschriftart"/>
    <w:semiHidden/>
    <w:rPr>
      <w:rFonts w:ascii="Verdana" w:hAnsi="Verdana"/>
      <w:b/>
      <w:sz w:val="17"/>
      <w:vertAlign w:val="superscript"/>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semiHidden/>
    <w:rPr>
      <w:u w:val="single"/>
    </w:rPr>
  </w:style>
  <w:style w:type="character" w:styleId="Kommentarzeichen">
    <w:name w:val="annotation reference"/>
    <w:basedOn w:val="Absatz-Standardschriftart"/>
    <w:semiHidden/>
    <w:rPr>
      <w:rFonts w:ascii="Verdana" w:hAnsi="Verdana"/>
      <w:b/>
      <w:sz w:val="17"/>
    </w:rPr>
  </w:style>
  <w:style w:type="paragraph" w:styleId="Makrotext">
    <w:name w:val="macro"/>
    <w:basedOn w:val="Standard"/>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paragraph" w:styleId="Aufzhlungszeichen">
    <w:name w:val="List Bullet"/>
    <w:basedOn w:val="Standard"/>
    <w:autoRedefine/>
    <w:uiPriority w:val="9"/>
    <w:qFormat/>
    <w:rsid w:val="004460B2"/>
  </w:style>
  <w:style w:type="paragraph" w:styleId="Aufzhlungszeichen2">
    <w:name w:val="List Bullet 2"/>
    <w:basedOn w:val="Aufzhlungszeichen"/>
    <w:autoRedefine/>
    <w:semiHidden/>
    <w:rsid w:val="00B41460"/>
    <w:pPr>
      <w:numPr>
        <w:numId w:val="3"/>
      </w:numPr>
      <w:ind w:left="454" w:hanging="227"/>
    </w:pPr>
  </w:style>
  <w:style w:type="paragraph" w:styleId="Aufzhlungszeichen3">
    <w:name w:val="List Bullet 3"/>
    <w:basedOn w:val="Aufzhlungszeichen"/>
    <w:autoRedefine/>
    <w:semiHidden/>
    <w:rsid w:val="00B41460"/>
    <w:pPr>
      <w:numPr>
        <w:numId w:val="4"/>
      </w:numPr>
      <w:ind w:left="681" w:hanging="227"/>
    </w:pPr>
  </w:style>
  <w:style w:type="paragraph" w:styleId="Aufzhlungszeichen4">
    <w:name w:val="List Bullet 4"/>
    <w:basedOn w:val="Aufzhlungszeichen"/>
    <w:autoRedefine/>
    <w:semiHidden/>
    <w:rsid w:val="00B41460"/>
    <w:pPr>
      <w:numPr>
        <w:numId w:val="5"/>
      </w:numPr>
      <w:ind w:left="907" w:hanging="227"/>
    </w:pPr>
  </w:style>
  <w:style w:type="paragraph" w:styleId="Aufzhlungszeichen5">
    <w:name w:val="List Bullet 5"/>
    <w:basedOn w:val="Aufzhlungszeichen"/>
    <w:autoRedefine/>
    <w:semiHidden/>
    <w:rsid w:val="00B41460"/>
    <w:pPr>
      <w:numPr>
        <w:numId w:val="6"/>
      </w:numPr>
      <w:ind w:left="1134" w:hanging="227"/>
    </w:pPr>
  </w:style>
  <w:style w:type="paragraph" w:customStyle="1" w:styleId="Dokumenttitel">
    <w:name w:val="Dokumenttitel"/>
    <w:basedOn w:val="Standard"/>
    <w:rsid w:val="006E2AE7"/>
    <w:pPr>
      <w:pBdr>
        <w:top w:val="single" w:sz="24" w:space="15" w:color="auto"/>
      </w:pBdr>
      <w:spacing w:before="2000" w:line="240" w:lineRule="atLeast"/>
      <w:jc w:val="left"/>
      <w:outlineLvl w:val="0"/>
    </w:pPr>
    <w:rPr>
      <w:b/>
      <w:kern w:val="28"/>
      <w:sz w:val="70"/>
    </w:rPr>
  </w:style>
  <w:style w:type="paragraph" w:styleId="Sprechblasentext">
    <w:name w:val="Balloon Text"/>
    <w:basedOn w:val="Standard"/>
    <w:link w:val="SprechblasentextZchn"/>
    <w:uiPriority w:val="99"/>
    <w:semiHidden/>
    <w:unhideWhenUsed/>
    <w:rsid w:val="004C60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60CC"/>
    <w:rPr>
      <w:rFonts w:ascii="Tahoma" w:hAnsi="Tahoma" w:cs="Tahoma"/>
      <w:sz w:val="16"/>
      <w:szCs w:val="16"/>
      <w:lang w:eastAsia="de-DE"/>
    </w:rPr>
  </w:style>
  <w:style w:type="character" w:customStyle="1" w:styleId="FuzeileZchn">
    <w:name w:val="Fußzeile Zchn"/>
    <w:basedOn w:val="Absatz-Standardschriftart"/>
    <w:link w:val="Fuzeile"/>
    <w:rsid w:val="000938CF"/>
    <w:rPr>
      <w:rFonts w:ascii="HelveticaNeueLT Std" w:hAnsi="HelveticaNeueLT Std"/>
      <w:sz w:val="14"/>
      <w:lang w:eastAsia="de-DE"/>
    </w:rPr>
  </w:style>
  <w:style w:type="paragraph" w:customStyle="1" w:styleId="AufzhlungszeichenQuadrat">
    <w:name w:val="Aufzählungszeichen (Quadrat)"/>
    <w:basedOn w:val="Standard"/>
    <w:semiHidden/>
    <w:rsid w:val="00BB7D3D"/>
    <w:pPr>
      <w:numPr>
        <w:numId w:val="10"/>
      </w:numPr>
      <w:tabs>
        <w:tab w:val="left" w:pos="227"/>
      </w:tabs>
    </w:pPr>
  </w:style>
  <w:style w:type="paragraph" w:customStyle="1" w:styleId="Aufzhlungszeichen2Quadrat">
    <w:name w:val="Aufzählungszeichen 2 (Quadrat)"/>
    <w:basedOn w:val="AufzhlungszeichenQuadrat"/>
    <w:semiHidden/>
    <w:rsid w:val="005960C1"/>
    <w:pPr>
      <w:numPr>
        <w:numId w:val="11"/>
      </w:numPr>
      <w:tabs>
        <w:tab w:val="clear" w:pos="227"/>
        <w:tab w:val="left" w:pos="454"/>
      </w:tabs>
    </w:pPr>
  </w:style>
  <w:style w:type="paragraph" w:customStyle="1" w:styleId="Aufzhlungszeichen3Quadrat">
    <w:name w:val="Aufzählungszeichen 3 (Quadrat)"/>
    <w:basedOn w:val="Aufzhlungszeichen2Quadrat"/>
    <w:semiHidden/>
    <w:rsid w:val="005960C1"/>
    <w:pPr>
      <w:tabs>
        <w:tab w:val="clear" w:pos="454"/>
        <w:tab w:val="left" w:pos="680"/>
      </w:tabs>
      <w:ind w:left="681"/>
    </w:pPr>
  </w:style>
  <w:style w:type="paragraph" w:customStyle="1" w:styleId="AufzhlungszeichenKreis">
    <w:name w:val="Aufzählungszeichen (Kreis)"/>
    <w:basedOn w:val="Standard"/>
    <w:semiHidden/>
    <w:rsid w:val="005960C1"/>
    <w:pPr>
      <w:numPr>
        <w:numId w:val="7"/>
      </w:numPr>
      <w:tabs>
        <w:tab w:val="left" w:pos="227"/>
      </w:tabs>
      <w:ind w:left="227" w:hanging="227"/>
    </w:pPr>
  </w:style>
  <w:style w:type="paragraph" w:customStyle="1" w:styleId="Aufzhlungszeichen2Kreis">
    <w:name w:val="Aufzählungszeichen 2 (Kreis)"/>
    <w:basedOn w:val="AufzhlungszeichenKreis"/>
    <w:semiHidden/>
    <w:rsid w:val="005960C1"/>
    <w:pPr>
      <w:numPr>
        <w:numId w:val="8"/>
      </w:numPr>
      <w:tabs>
        <w:tab w:val="clear" w:pos="227"/>
        <w:tab w:val="left" w:pos="454"/>
      </w:tabs>
      <w:ind w:left="454" w:hanging="227"/>
    </w:pPr>
  </w:style>
  <w:style w:type="paragraph" w:customStyle="1" w:styleId="Aufzhlungszeichen3Kreis">
    <w:name w:val="Aufzählungszeichen 3 (Kreis)"/>
    <w:basedOn w:val="Aufzhlungszeichen2Kreis"/>
    <w:semiHidden/>
    <w:rsid w:val="005960C1"/>
    <w:pPr>
      <w:tabs>
        <w:tab w:val="clear" w:pos="454"/>
        <w:tab w:val="left" w:pos="680"/>
      </w:tabs>
      <w:ind w:left="681"/>
    </w:pPr>
  </w:style>
  <w:style w:type="paragraph" w:customStyle="1" w:styleId="Nummerierung">
    <w:name w:val="Nummerierung"/>
    <w:basedOn w:val="Standard"/>
    <w:rsid w:val="00C56F6F"/>
    <w:pPr>
      <w:numPr>
        <w:numId w:val="9"/>
      </w:numPr>
      <w:ind w:left="284" w:hanging="284"/>
      <w:contextualSpacing/>
    </w:pPr>
  </w:style>
  <w:style w:type="character" w:customStyle="1" w:styleId="KommentartextZchn">
    <w:name w:val="Kommentartext Zchn"/>
    <w:basedOn w:val="Absatz-Standardschriftart"/>
    <w:link w:val="Kommentartext"/>
    <w:semiHidden/>
    <w:rsid w:val="001356AF"/>
    <w:rPr>
      <w:rFonts w:ascii="Arial" w:hAnsi="Arial"/>
      <w:u w:val="single"/>
      <w:lang w:eastAsia="de-DE"/>
    </w:rPr>
  </w:style>
  <w:style w:type="paragraph" w:customStyle="1" w:styleId="Dokumentuntertitel">
    <w:name w:val="Dokumentuntertitel"/>
    <w:basedOn w:val="Standard"/>
    <w:rsid w:val="006E2AE7"/>
    <w:pPr>
      <w:pBdr>
        <w:top w:val="single" w:sz="24" w:space="15" w:color="auto"/>
      </w:pBdr>
      <w:spacing w:before="0" w:line="240" w:lineRule="atLeast"/>
      <w:jc w:val="left"/>
      <w:outlineLvl w:val="0"/>
    </w:pPr>
    <w:rPr>
      <w:bCs/>
      <w:kern w:val="28"/>
      <w:sz w:val="70"/>
    </w:rPr>
  </w:style>
  <w:style w:type="paragraph" w:customStyle="1" w:styleId="Inhaltsverzeichnistitel">
    <w:name w:val="Inhaltsverzeichnistitel"/>
    <w:basedOn w:val="Titel"/>
    <w:rsid w:val="00F22540"/>
    <w:pPr>
      <w:spacing w:after="320"/>
    </w:pPr>
  </w:style>
  <w:style w:type="character" w:styleId="NichtaufgelsteErwhnung">
    <w:name w:val="Unresolved Mention"/>
    <w:basedOn w:val="Absatz-Standardschriftart"/>
    <w:uiPriority w:val="99"/>
    <w:semiHidden/>
    <w:unhideWhenUsed/>
    <w:rsid w:val="00901E96"/>
    <w:rPr>
      <w:color w:val="605E5C"/>
      <w:shd w:val="clear" w:color="auto" w:fill="E1DFDD"/>
    </w:rPr>
  </w:style>
  <w:style w:type="character" w:styleId="Hyperlink">
    <w:name w:val="Hyperlink"/>
    <w:basedOn w:val="Absatz-Standardschriftart"/>
    <w:uiPriority w:val="99"/>
    <w:unhideWhenUsed/>
    <w:rsid w:val="00FD35C6"/>
    <w:rPr>
      <w:rFonts w:ascii="Arial" w:hAnsi="Arial"/>
      <w:color w:val="000000" w:themeColor="text1"/>
      <w:u w:val="none"/>
    </w:rPr>
  </w:style>
  <w:style w:type="paragraph" w:styleId="Verzeichnis9">
    <w:name w:val="toc 9"/>
    <w:basedOn w:val="Standard"/>
    <w:next w:val="Standard"/>
    <w:autoRedefine/>
    <w:uiPriority w:val="39"/>
    <w:semiHidden/>
    <w:unhideWhenUsed/>
    <w:rsid w:val="00BB7D3D"/>
    <w:pPr>
      <w:spacing w:before="0"/>
      <w:ind w:left="1701" w:hanging="1701"/>
    </w:pPr>
  </w:style>
  <w:style w:type="paragraph" w:customStyle="1" w:styleId="Kurzzusammenfassung">
    <w:name w:val="Kurzzusammenfassung"/>
    <w:basedOn w:val="Standard"/>
    <w:rsid w:val="00FD35C6"/>
    <w:pPr>
      <w:jc w:val="left"/>
    </w:pPr>
  </w:style>
  <w:style w:type="paragraph" w:customStyle="1" w:styleId="Tabellentext">
    <w:name w:val="Tabellentext"/>
    <w:basedOn w:val="Standard"/>
    <w:uiPriority w:val="10"/>
    <w:qFormat/>
    <w:rsid w:val="00C17F20"/>
    <w:pPr>
      <w:jc w:val="left"/>
    </w:pPr>
  </w:style>
  <w:style w:type="paragraph" w:customStyle="1" w:styleId="AufzhlungszeichenKstchen">
    <w:name w:val="Aufzählungszeichen (Kästchen)"/>
    <w:basedOn w:val="Aufzhlungszeichen"/>
    <w:uiPriority w:val="9"/>
    <w:qFormat/>
    <w:rsid w:val="00C17F20"/>
    <w:pPr>
      <w:numPr>
        <w:numId w:val="12"/>
      </w:numPr>
    </w:pPr>
  </w:style>
  <w:style w:type="paragraph" w:customStyle="1" w:styleId="AufzhlungszeichenPfeil">
    <w:name w:val="Aufzählungszeichen (Pfeil)"/>
    <w:basedOn w:val="Aufzhlungszeichen"/>
    <w:uiPriority w:val="9"/>
    <w:semiHidden/>
    <w:qFormat/>
    <w:rsid w:val="00705AAF"/>
    <w:pPr>
      <w:numPr>
        <w:numId w:val="13"/>
      </w:numPr>
    </w:pPr>
  </w:style>
  <w:style w:type="paragraph" w:styleId="Kommentarthema">
    <w:name w:val="annotation subject"/>
    <w:basedOn w:val="Kommentartext"/>
    <w:next w:val="Kommentartext"/>
    <w:link w:val="KommentarthemaZchn"/>
    <w:uiPriority w:val="99"/>
    <w:semiHidden/>
    <w:unhideWhenUsed/>
    <w:rsid w:val="00E56E29"/>
    <w:pPr>
      <w:spacing w:line="240" w:lineRule="auto"/>
    </w:pPr>
    <w:rPr>
      <w:b/>
      <w:bCs/>
      <w:u w:val="none"/>
    </w:rPr>
  </w:style>
  <w:style w:type="character" w:customStyle="1" w:styleId="KommentarthemaZchn">
    <w:name w:val="Kommentarthema Zchn"/>
    <w:basedOn w:val="KommentartextZchn"/>
    <w:link w:val="Kommentarthema"/>
    <w:uiPriority w:val="99"/>
    <w:semiHidden/>
    <w:rsid w:val="00E56E29"/>
    <w:rPr>
      <w:rFonts w:ascii="Arial" w:hAnsi="Arial"/>
      <w:b/>
      <w:bCs/>
      <w:u w:val="single"/>
      <w:lang w:eastAsia="de-DE"/>
    </w:rPr>
  </w:style>
  <w:style w:type="paragraph" w:styleId="berarbeitung">
    <w:name w:val="Revision"/>
    <w:hidden/>
    <w:uiPriority w:val="99"/>
    <w:semiHidden/>
    <w:rsid w:val="00E56E29"/>
    <w:rPr>
      <w:rFonts w:ascii="Arial"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CF1AB6-4A09-CF48-890F-3388C5CA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2310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Dokumentendesign</vt:lpstr>
    </vt:vector>
  </TitlesOfParts>
  <Company>dezember und juli gmbh</Company>
  <LinksUpToDate>false</LinksUpToDate>
  <CharactersWithSpaces>2671</CharactersWithSpaces>
  <SharedDoc>false</SharedDoc>
  <HLinks>
    <vt:vector size="54" baseType="variant">
      <vt:variant>
        <vt:i4>1310773</vt:i4>
      </vt:variant>
      <vt:variant>
        <vt:i4>50</vt:i4>
      </vt:variant>
      <vt:variant>
        <vt:i4>0</vt:i4>
      </vt:variant>
      <vt:variant>
        <vt:i4>5</vt:i4>
      </vt:variant>
      <vt:variant>
        <vt:lpwstr/>
      </vt:variant>
      <vt:variant>
        <vt:lpwstr>_Toc116209294</vt:lpwstr>
      </vt:variant>
      <vt:variant>
        <vt:i4>1310773</vt:i4>
      </vt:variant>
      <vt:variant>
        <vt:i4>44</vt:i4>
      </vt:variant>
      <vt:variant>
        <vt:i4>0</vt:i4>
      </vt:variant>
      <vt:variant>
        <vt:i4>5</vt:i4>
      </vt:variant>
      <vt:variant>
        <vt:lpwstr/>
      </vt:variant>
      <vt:variant>
        <vt:lpwstr>_Toc116209293</vt:lpwstr>
      </vt:variant>
      <vt:variant>
        <vt:i4>1310773</vt:i4>
      </vt:variant>
      <vt:variant>
        <vt:i4>38</vt:i4>
      </vt:variant>
      <vt:variant>
        <vt:i4>0</vt:i4>
      </vt:variant>
      <vt:variant>
        <vt:i4>5</vt:i4>
      </vt:variant>
      <vt:variant>
        <vt:lpwstr/>
      </vt:variant>
      <vt:variant>
        <vt:lpwstr>_Toc116209292</vt:lpwstr>
      </vt:variant>
      <vt:variant>
        <vt:i4>1310773</vt:i4>
      </vt:variant>
      <vt:variant>
        <vt:i4>32</vt:i4>
      </vt:variant>
      <vt:variant>
        <vt:i4>0</vt:i4>
      </vt:variant>
      <vt:variant>
        <vt:i4>5</vt:i4>
      </vt:variant>
      <vt:variant>
        <vt:lpwstr/>
      </vt:variant>
      <vt:variant>
        <vt:lpwstr>_Toc116209291</vt:lpwstr>
      </vt:variant>
      <vt:variant>
        <vt:i4>1310773</vt:i4>
      </vt:variant>
      <vt:variant>
        <vt:i4>26</vt:i4>
      </vt:variant>
      <vt:variant>
        <vt:i4>0</vt:i4>
      </vt:variant>
      <vt:variant>
        <vt:i4>5</vt:i4>
      </vt:variant>
      <vt:variant>
        <vt:lpwstr/>
      </vt:variant>
      <vt:variant>
        <vt:lpwstr>_Toc116209290</vt:lpwstr>
      </vt:variant>
      <vt:variant>
        <vt:i4>1376309</vt:i4>
      </vt:variant>
      <vt:variant>
        <vt:i4>20</vt:i4>
      </vt:variant>
      <vt:variant>
        <vt:i4>0</vt:i4>
      </vt:variant>
      <vt:variant>
        <vt:i4>5</vt:i4>
      </vt:variant>
      <vt:variant>
        <vt:lpwstr/>
      </vt:variant>
      <vt:variant>
        <vt:lpwstr>_Toc116209289</vt:lpwstr>
      </vt:variant>
      <vt:variant>
        <vt:i4>1376309</vt:i4>
      </vt:variant>
      <vt:variant>
        <vt:i4>14</vt:i4>
      </vt:variant>
      <vt:variant>
        <vt:i4>0</vt:i4>
      </vt:variant>
      <vt:variant>
        <vt:i4>5</vt:i4>
      </vt:variant>
      <vt:variant>
        <vt:lpwstr/>
      </vt:variant>
      <vt:variant>
        <vt:lpwstr>_Toc116209288</vt:lpwstr>
      </vt:variant>
      <vt:variant>
        <vt:i4>1376309</vt:i4>
      </vt:variant>
      <vt:variant>
        <vt:i4>8</vt:i4>
      </vt:variant>
      <vt:variant>
        <vt:i4>0</vt:i4>
      </vt:variant>
      <vt:variant>
        <vt:i4>5</vt:i4>
      </vt:variant>
      <vt:variant>
        <vt:lpwstr/>
      </vt:variant>
      <vt:variant>
        <vt:lpwstr>_Toc116209287</vt:lpwstr>
      </vt:variant>
      <vt:variant>
        <vt:i4>1376309</vt:i4>
      </vt:variant>
      <vt:variant>
        <vt:i4>2</vt:i4>
      </vt:variant>
      <vt:variant>
        <vt:i4>0</vt:i4>
      </vt:variant>
      <vt:variant>
        <vt:i4>5</vt:i4>
      </vt:variant>
      <vt:variant>
        <vt:lpwstr/>
      </vt:variant>
      <vt:variant>
        <vt:lpwstr>_Toc116209286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Dokumentendesign</dc:title>
  <dc:creator>Jennifer Juhas</dc:creator>
  <cp:lastModifiedBy>Christine Löffel</cp:lastModifiedBy>
  <cp:revision>2</cp:revision>
  <cp:lastPrinted>2014-05-13T11:37:00Z</cp:lastPrinted>
  <dcterms:created xsi:type="dcterms:W3CDTF">2022-11-22T10:07:00Z</dcterms:created>
  <dcterms:modified xsi:type="dcterms:W3CDTF">2022-11-22T10:07:00Z</dcterms:modified>
</cp:coreProperties>
</file>